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71" w:rsidRDefault="00ED6C71">
      <w:pPr>
        <w:widowControl w:val="0"/>
        <w:jc w:val="center"/>
        <w:rPr>
          <w:b/>
          <w:u w:val="single"/>
        </w:rPr>
      </w:pPr>
      <w:r>
        <w:rPr>
          <w:b/>
          <w:u w:val="single"/>
        </w:rPr>
        <w:fldChar w:fldCharType="begin"/>
      </w:r>
      <w:r>
        <w:rPr>
          <w:b/>
          <w:u w:val="single"/>
        </w:rPr>
        <w:instrText xml:space="preserve"> SEQ CHAPTER \h \r 1</w:instrText>
      </w:r>
      <w:r>
        <w:rPr>
          <w:b/>
          <w:u w:val="single"/>
        </w:rPr>
        <w:fldChar w:fldCharType="end"/>
      </w:r>
      <w:r>
        <w:rPr>
          <w:b/>
          <w:u w:val="single"/>
        </w:rPr>
        <w:t>MARKLUND</w:t>
      </w:r>
    </w:p>
    <w:p w:rsidR="00ED6C71" w:rsidRDefault="00ED6C71">
      <w:pPr>
        <w:widowControl w:val="0"/>
        <w:jc w:val="center"/>
        <w:rPr>
          <w:b/>
          <w:u w:val="single"/>
        </w:rPr>
      </w:pPr>
      <w:r>
        <w:rPr>
          <w:b/>
          <w:u w:val="single"/>
        </w:rPr>
        <w:t>HUMAN RESOURCE POLICY AND PROCEDURE</w:t>
      </w:r>
    </w:p>
    <w:p w:rsidR="00ED6C71" w:rsidRDefault="00ED6C71">
      <w:pPr>
        <w:widowControl w:val="0"/>
        <w:jc w:val="center"/>
        <w:rPr>
          <w:b/>
          <w:u w:val="single"/>
        </w:rPr>
      </w:pPr>
    </w:p>
    <w:p w:rsidR="00E45E83" w:rsidRDefault="00ED6C71">
      <w:pPr>
        <w:widowControl w:val="0"/>
        <w:jc w:val="both"/>
        <w:rPr>
          <w:b/>
          <w:u w:val="single"/>
        </w:rPr>
      </w:pPr>
      <w:r>
        <w:rPr>
          <w:b/>
          <w:u w:val="single"/>
        </w:rPr>
        <w:t>POLICY NO: 4.2                                                                                                   PAGE: 1 OF 2</w:t>
      </w:r>
      <w:r w:rsidR="00E45E83">
        <w:rPr>
          <w:b/>
          <w:u w:val="single"/>
        </w:rPr>
        <w:t>____________</w:t>
      </w:r>
      <w:r>
        <w:rPr>
          <w:b/>
          <w:u w:val="single"/>
        </w:rPr>
        <w:t xml:space="preserve">  </w:t>
      </w:r>
    </w:p>
    <w:p w:rsidR="00ED6C71" w:rsidRDefault="00ED6C71">
      <w:pPr>
        <w:widowControl w:val="0"/>
        <w:jc w:val="both"/>
        <w:rPr>
          <w:b/>
          <w:u w:val="single"/>
        </w:rPr>
      </w:pPr>
      <w:r>
        <w:rPr>
          <w:b/>
          <w:u w:val="single"/>
        </w:rPr>
        <w:t>SUBJECT:     HOLIDAY PAY/ PAID HOLIDAYS</w:t>
      </w:r>
      <w:r w:rsidR="00E45E83">
        <w:rPr>
          <w:b/>
          <w:u w:val="single"/>
        </w:rPr>
        <w:t>______________________________________________</w:t>
      </w:r>
      <w:r>
        <w:rPr>
          <w:b/>
          <w:u w:val="single"/>
        </w:rPr>
        <w:t xml:space="preserve">                                                                      </w:t>
      </w:r>
    </w:p>
    <w:p w:rsidR="00ED6C71" w:rsidRDefault="00ED6C71">
      <w:pPr>
        <w:widowControl w:val="0"/>
        <w:jc w:val="both"/>
        <w:rPr>
          <w:b/>
          <w:u w:val="single"/>
        </w:rPr>
      </w:pPr>
      <w:r>
        <w:rPr>
          <w:b/>
          <w:u w:val="single"/>
        </w:rPr>
        <w:t xml:space="preserve">DEPARTMENTS AFFECTED: ALL                                                  APPROVED BY:   </w:t>
      </w:r>
      <w:r w:rsidR="002664E1">
        <w:rPr>
          <w:b/>
          <w:u w:val="single"/>
        </w:rPr>
        <w:t>S.P.O.T_________</w:t>
      </w:r>
      <w:r>
        <w:rPr>
          <w:b/>
          <w:u w:val="single"/>
        </w:rPr>
        <w:t xml:space="preserve">          </w:t>
      </w:r>
    </w:p>
    <w:p w:rsidR="00ED6C71" w:rsidRDefault="00ED6C71">
      <w:pPr>
        <w:widowControl w:val="0"/>
        <w:jc w:val="both"/>
      </w:pPr>
      <w:r>
        <w:rPr>
          <w:b/>
          <w:u w:val="single"/>
        </w:rPr>
        <w:t xml:space="preserve">ISSUE DATE: 2-15-91      REVISION DATE: 12-4-97, 7-18-01, 1-18-02, 11-01-04 </w:t>
      </w:r>
      <w:r w:rsidR="00A67B52">
        <w:rPr>
          <w:b/>
          <w:u w:val="single"/>
        </w:rPr>
        <w:t>12-10-11</w:t>
      </w:r>
      <w:r w:rsidR="009C674A">
        <w:rPr>
          <w:b/>
          <w:u w:val="single"/>
        </w:rPr>
        <w:t>, 7-01-2012</w:t>
      </w:r>
      <w:r w:rsidR="00E14621">
        <w:rPr>
          <w:b/>
          <w:u w:val="single"/>
        </w:rPr>
        <w:t xml:space="preserve">, </w:t>
      </w:r>
      <w:r>
        <w:rPr>
          <w:b/>
          <w:u w:val="single"/>
        </w:rPr>
        <w:t xml:space="preserve">   </w:t>
      </w:r>
      <w:r w:rsidR="00E14621">
        <w:rPr>
          <w:b/>
          <w:u w:val="single"/>
        </w:rPr>
        <w:t>9-19-2016</w:t>
      </w:r>
      <w:r w:rsidR="000344F2">
        <w:rPr>
          <w:b/>
          <w:u w:val="single"/>
        </w:rPr>
        <w:t>, 12-01-2016</w:t>
      </w:r>
      <w:r>
        <w:rPr>
          <w:b/>
          <w:u w:val="single"/>
        </w:rPr>
        <w:t xml:space="preserve">              EFFECTIVE DATE: 2-15-91                                                                                                           </w:t>
      </w:r>
    </w:p>
    <w:p w:rsidR="00ED6C71" w:rsidRDefault="00ED6C71">
      <w:pPr>
        <w:widowControl w:val="0"/>
        <w:jc w:val="both"/>
      </w:pPr>
    </w:p>
    <w:p w:rsidR="00ED6C71" w:rsidRDefault="00ED6C71">
      <w:pPr>
        <w:widowControl w:val="0"/>
        <w:ind w:left="1440" w:hanging="1440"/>
        <w:jc w:val="both"/>
      </w:pPr>
      <w:r>
        <w:rPr>
          <w:b/>
          <w:u w:val="single"/>
        </w:rPr>
        <w:t>PURPOSE</w:t>
      </w:r>
      <w:r>
        <w:rPr>
          <w:b/>
        </w:rPr>
        <w:t>:</w:t>
      </w:r>
      <w:r>
        <w:rPr>
          <w:b/>
        </w:rPr>
        <w:tab/>
      </w:r>
      <w:r>
        <w:t>To define those holidays recognized by the organization.</w:t>
      </w:r>
    </w:p>
    <w:p w:rsidR="00ED6C71" w:rsidRDefault="00ED6C71">
      <w:pPr>
        <w:widowControl w:val="0"/>
        <w:jc w:val="both"/>
      </w:pPr>
    </w:p>
    <w:p w:rsidR="00ED6C71" w:rsidRDefault="00ED6C71" w:rsidP="00B32E91">
      <w:pPr>
        <w:widowControl w:val="0"/>
        <w:ind w:left="1440" w:hanging="1440"/>
        <w:jc w:val="both"/>
      </w:pPr>
      <w:r>
        <w:rPr>
          <w:b/>
          <w:u w:val="single"/>
        </w:rPr>
        <w:t>POLICY</w:t>
      </w:r>
      <w:r>
        <w:rPr>
          <w:b/>
        </w:rPr>
        <w:t>:</w:t>
      </w:r>
      <w:r>
        <w:tab/>
      </w:r>
      <w:r w:rsidR="00306133">
        <w:t>Eligible staff that work any hours during the holiday times listed below will be paid one and one-half times their hourly rate for the hours worked.  In addition, Marklund recognizes the six national holidays and pays eligible employees one</w:t>
      </w:r>
      <w:r w:rsidR="00B32E91">
        <w:t xml:space="preserve"> 8 hour</w:t>
      </w:r>
      <w:r w:rsidR="00306133">
        <w:t xml:space="preserve"> shift of paid benefit time for each of the six holidays</w:t>
      </w:r>
      <w:r w:rsidR="00B32E91">
        <w:t>.</w:t>
      </w:r>
    </w:p>
    <w:p w:rsidR="00ED6C71" w:rsidRDefault="00ED6C71">
      <w:pPr>
        <w:widowControl w:val="0"/>
        <w:ind w:left="2880" w:hanging="2880"/>
        <w:jc w:val="both"/>
      </w:pPr>
      <w:r>
        <w:tab/>
      </w:r>
    </w:p>
    <w:p w:rsidR="00ED6C71" w:rsidRDefault="00ED6C71" w:rsidP="006569FF">
      <w:pPr>
        <w:widowControl w:val="0"/>
        <w:ind w:left="2880" w:hanging="1440"/>
        <w:jc w:val="both"/>
      </w:pPr>
      <w:r>
        <w:t>New Year’s Day</w:t>
      </w:r>
      <w:r w:rsidR="00B32E91">
        <w:t>:</w:t>
      </w:r>
      <w:r>
        <w:tab/>
        <w:t>11</w:t>
      </w:r>
      <w:r w:rsidR="00B32E91">
        <w:t>:00</w:t>
      </w:r>
      <w:r w:rsidR="00DF0394">
        <w:t xml:space="preserve"> p.m</w:t>
      </w:r>
      <w:r w:rsidR="00D849D8">
        <w:t>. (</w:t>
      </w:r>
      <w:r w:rsidR="00DF0394">
        <w:t>on the eve) through 11:00 p.m. New Year</w:t>
      </w:r>
      <w:r w:rsidR="00A67B52">
        <w:t>’</w:t>
      </w:r>
      <w:r w:rsidR="00DF0394">
        <w:t>s Day</w:t>
      </w:r>
    </w:p>
    <w:p w:rsidR="00A67B52" w:rsidRDefault="00ED6C71" w:rsidP="006569FF">
      <w:pPr>
        <w:widowControl w:val="0"/>
        <w:ind w:left="2880" w:hanging="1440"/>
        <w:jc w:val="both"/>
      </w:pPr>
      <w:r>
        <w:t>Memorial Day:</w:t>
      </w:r>
      <w:r>
        <w:tab/>
        <w:t>11</w:t>
      </w:r>
      <w:r w:rsidR="00A67B52">
        <w:t xml:space="preserve">:00 </w:t>
      </w:r>
      <w:r w:rsidR="00B32E91">
        <w:t>p.m. (on the eve) through 1</w:t>
      </w:r>
      <w:r w:rsidR="00A67B52">
        <w:t>1:00 p.m. on Memorial Day</w:t>
      </w:r>
    </w:p>
    <w:p w:rsidR="00ED6C71" w:rsidRDefault="00ED6C71" w:rsidP="006569FF">
      <w:pPr>
        <w:widowControl w:val="0"/>
        <w:ind w:left="2880" w:hanging="1440"/>
        <w:jc w:val="both"/>
      </w:pPr>
      <w:r>
        <w:t>Fourth of July:</w:t>
      </w:r>
      <w:r>
        <w:tab/>
      </w:r>
      <w:r w:rsidR="00B32E91">
        <w:tab/>
      </w:r>
      <w:r>
        <w:t>11</w:t>
      </w:r>
      <w:r w:rsidR="00A67B52">
        <w:t xml:space="preserve">:00 </w:t>
      </w:r>
      <w:r w:rsidR="00B32E91">
        <w:t>p.m. (on the eve) through</w:t>
      </w:r>
      <w:r w:rsidR="00A67B52">
        <w:t>11:00 p.m. on the Fourth of July</w:t>
      </w:r>
    </w:p>
    <w:p w:rsidR="00B32E91" w:rsidRDefault="00ED6C71" w:rsidP="006569FF">
      <w:pPr>
        <w:widowControl w:val="0"/>
        <w:ind w:left="2880" w:hanging="1440"/>
        <w:jc w:val="both"/>
      </w:pPr>
      <w:r>
        <w:t>Labor Day:</w:t>
      </w:r>
      <w:r>
        <w:tab/>
      </w:r>
      <w:r w:rsidR="00B32E91">
        <w:tab/>
        <w:t>11:00 p.m. (on the eve) through 11:00 pm on Labor Day</w:t>
      </w:r>
      <w:r>
        <w:tab/>
      </w:r>
      <w:r>
        <w:tab/>
      </w:r>
    </w:p>
    <w:p w:rsidR="00B32E91" w:rsidRDefault="00ED6C71" w:rsidP="006569FF">
      <w:pPr>
        <w:widowControl w:val="0"/>
        <w:ind w:left="720" w:firstLine="720"/>
        <w:jc w:val="both"/>
      </w:pPr>
      <w:r>
        <w:t>Thanksgiving</w:t>
      </w:r>
      <w:r w:rsidR="00B32E91">
        <w:t xml:space="preserve"> Day</w:t>
      </w:r>
      <w:r>
        <w:t>:</w:t>
      </w:r>
      <w:r>
        <w:tab/>
      </w:r>
      <w:r w:rsidR="00B32E91">
        <w:t>11:00 p.m. (on the eve</w:t>
      </w:r>
      <w:r w:rsidR="006569FF">
        <w:t>) through</w:t>
      </w:r>
      <w:r w:rsidR="00B32E91">
        <w:t xml:space="preserve"> 11:00 p.m.</w:t>
      </w:r>
      <w:r w:rsidR="004F7D36">
        <w:t xml:space="preserve"> </w:t>
      </w:r>
      <w:r w:rsidR="00B32E91">
        <w:t>on Thanksgiving Day</w:t>
      </w:r>
      <w:r>
        <w:tab/>
      </w:r>
    </w:p>
    <w:p w:rsidR="00ED6C71" w:rsidRDefault="00ED6C71" w:rsidP="006569FF">
      <w:pPr>
        <w:widowControl w:val="0"/>
        <w:ind w:left="720" w:firstLine="720"/>
        <w:jc w:val="both"/>
      </w:pPr>
      <w:r>
        <w:t>Christmas Day:</w:t>
      </w:r>
      <w:r>
        <w:tab/>
      </w:r>
      <w:r w:rsidR="004F7D36">
        <w:t>11:00 p.m. (on the eve</w:t>
      </w:r>
      <w:r w:rsidR="006569FF">
        <w:t>) through</w:t>
      </w:r>
      <w:r w:rsidR="004F7D36">
        <w:t xml:space="preserve"> 11:00 p.m. on Christmas Day</w:t>
      </w:r>
    </w:p>
    <w:p w:rsidR="006569FF" w:rsidRDefault="006569FF" w:rsidP="006569FF">
      <w:pPr>
        <w:widowControl w:val="0"/>
        <w:ind w:left="720" w:firstLine="720"/>
        <w:jc w:val="both"/>
      </w:pPr>
    </w:p>
    <w:p w:rsidR="00ED6C71" w:rsidRDefault="00ED6C71" w:rsidP="006569FF">
      <w:pPr>
        <w:pStyle w:val="ListParagraph"/>
        <w:widowControl w:val="0"/>
        <w:numPr>
          <w:ilvl w:val="0"/>
          <w:numId w:val="1"/>
        </w:numPr>
        <w:jc w:val="both"/>
      </w:pPr>
      <w:r>
        <w:t>Procedure:</w:t>
      </w:r>
    </w:p>
    <w:p w:rsidR="00ED6C71" w:rsidRDefault="00ED6C71">
      <w:pPr>
        <w:widowControl w:val="0"/>
        <w:jc w:val="both"/>
      </w:pPr>
    </w:p>
    <w:p w:rsidR="00ED6C71" w:rsidRDefault="00ED6C71" w:rsidP="00572FCB">
      <w:pPr>
        <w:widowControl w:val="0"/>
        <w:ind w:left="720"/>
        <w:jc w:val="both"/>
      </w:pPr>
      <w:r>
        <w:t>Upon hire, and every 1</w:t>
      </w:r>
      <w:r>
        <w:rPr>
          <w:vertAlign w:val="superscript"/>
        </w:rPr>
        <w:t>st</w:t>
      </w:r>
      <w:r>
        <w:t xml:space="preserve"> pay period following January 1</w:t>
      </w:r>
      <w:r>
        <w:rPr>
          <w:vertAlign w:val="superscript"/>
        </w:rPr>
        <w:t>st</w:t>
      </w:r>
      <w:r>
        <w:t xml:space="preserve">, all full time employees will have </w:t>
      </w:r>
      <w:r w:rsidR="00572FCB">
        <w:t xml:space="preserve">the appropriate amount </w:t>
      </w:r>
      <w:r>
        <w:t xml:space="preserve">of paid holiday time put into a “bank” for use on the </w:t>
      </w:r>
      <w:r w:rsidR="00DF0394">
        <w:t>six</w:t>
      </w:r>
      <w:r>
        <w:t xml:space="preserve"> designated holidays.</w:t>
      </w:r>
    </w:p>
    <w:p w:rsidR="00ED6C71" w:rsidRDefault="00ED6C71">
      <w:pPr>
        <w:widowControl w:val="0"/>
        <w:jc w:val="both"/>
      </w:pPr>
    </w:p>
    <w:p w:rsidR="00ED6C71" w:rsidRDefault="00ED6C71">
      <w:pPr>
        <w:widowControl w:val="0"/>
        <w:ind w:left="720"/>
        <w:jc w:val="both"/>
      </w:pPr>
      <w:r>
        <w:t>During the pay period that these holidays are recogni</w:t>
      </w:r>
      <w:r w:rsidR="00466329">
        <w:t xml:space="preserve">zed, </w:t>
      </w:r>
      <w:r w:rsidR="009C674A">
        <w:t>eligible</w:t>
      </w:r>
      <w:r w:rsidR="00466329">
        <w:t xml:space="preserve"> employees will receive “paid holiday </w:t>
      </w:r>
      <w:r w:rsidR="004F7D36">
        <w:t xml:space="preserve">benefit </w:t>
      </w:r>
      <w:r w:rsidR="00466329">
        <w:t>time” for one</w:t>
      </w:r>
      <w:r w:rsidR="004F7D36">
        <w:t xml:space="preserve"> eight</w:t>
      </w:r>
      <w:r w:rsidR="00466329">
        <w:t xml:space="preserve"> shift.</w:t>
      </w:r>
    </w:p>
    <w:p w:rsidR="009C674A" w:rsidRDefault="009C674A">
      <w:pPr>
        <w:widowControl w:val="0"/>
        <w:ind w:left="720"/>
        <w:jc w:val="both"/>
      </w:pPr>
    </w:p>
    <w:p w:rsidR="007B6396" w:rsidRDefault="009C674A">
      <w:pPr>
        <w:widowControl w:val="0"/>
        <w:ind w:left="720"/>
        <w:jc w:val="both"/>
      </w:pPr>
      <w:r>
        <w:t>To be eligib</w:t>
      </w:r>
      <w:r w:rsidR="007B6396">
        <w:t>le to receive</w:t>
      </w:r>
      <w:r w:rsidR="00E14621">
        <w:t xml:space="preserve"> the holiday pay you must work all scheduled hours, whether a regular shift or a pick up shift, 48 hours before and after the actual holiday.  See the example below.</w:t>
      </w:r>
    </w:p>
    <w:p w:rsidR="006569FF" w:rsidRDefault="006569FF">
      <w:pPr>
        <w:widowControl w:val="0"/>
        <w:ind w:left="720"/>
        <w:jc w:val="both"/>
      </w:pPr>
    </w:p>
    <w:p w:rsidR="006569FF" w:rsidRDefault="007B6396">
      <w:pPr>
        <w:widowControl w:val="0"/>
        <w:ind w:left="720"/>
        <w:jc w:val="both"/>
      </w:pPr>
      <w:r>
        <w:t>Example: If the 4</w:t>
      </w:r>
      <w:r w:rsidRPr="007B6396">
        <w:rPr>
          <w:vertAlign w:val="superscript"/>
        </w:rPr>
        <w:t>th</w:t>
      </w:r>
      <w:r>
        <w:t xml:space="preserve"> of July falls on a Wednesday, and you are scheduled for anytime between 11:00 pm on Sunday, the 2</w:t>
      </w:r>
      <w:r w:rsidRPr="007B6396">
        <w:rPr>
          <w:vertAlign w:val="superscript"/>
        </w:rPr>
        <w:t>nd</w:t>
      </w:r>
      <w:r>
        <w:t xml:space="preserve"> through 11pm Tuesday as well as anytime between 11 pm Wednesday the 4</w:t>
      </w:r>
      <w:r w:rsidRPr="007B6396">
        <w:rPr>
          <w:vertAlign w:val="superscript"/>
        </w:rPr>
        <w:t>th</w:t>
      </w:r>
      <w:r>
        <w:t xml:space="preserve"> through 11 pm Friday, you must work those scheduled hours to get paid for the holiday. </w:t>
      </w:r>
    </w:p>
    <w:p w:rsidR="006569FF" w:rsidRDefault="006569FF">
      <w:pPr>
        <w:widowControl w:val="0"/>
        <w:ind w:left="720"/>
        <w:jc w:val="both"/>
      </w:pPr>
    </w:p>
    <w:p w:rsidR="004F7D36" w:rsidRDefault="007B6396" w:rsidP="006569FF">
      <w:pPr>
        <w:widowControl w:val="0"/>
        <w:ind w:left="720"/>
        <w:jc w:val="both"/>
      </w:pPr>
      <w:r>
        <w:t xml:space="preserve">Any PTO time approved in advance, or any incident such as FMLA, Jury Duty, </w:t>
      </w:r>
      <w:r w:rsidR="006569FF">
        <w:t>and Worker’s</w:t>
      </w:r>
      <w:r w:rsidR="00EE7667">
        <w:t xml:space="preserve"> Compensation will be exempt from</w:t>
      </w:r>
      <w:r>
        <w:t xml:space="preserve"> the guidelines above.  </w:t>
      </w:r>
      <w:r w:rsidR="00ED6C71">
        <w:tab/>
      </w:r>
      <w:r w:rsidR="00ED6C71">
        <w:tab/>
      </w:r>
      <w:r w:rsidR="00ED6C71">
        <w:tab/>
      </w:r>
      <w:r w:rsidR="00ED6C71">
        <w:tab/>
      </w:r>
      <w:r w:rsidR="00ED6C71">
        <w:tab/>
      </w:r>
    </w:p>
    <w:p w:rsidR="00D849D8" w:rsidRDefault="00ED6C71" w:rsidP="00D849D8">
      <w:pPr>
        <w:widowControl w:val="0"/>
        <w:jc w:val="both"/>
      </w:pPr>
      <w:r>
        <w:tab/>
      </w:r>
    </w:p>
    <w:p w:rsidR="00ED6C71" w:rsidRDefault="00ED6C71" w:rsidP="00D849D8">
      <w:pPr>
        <w:widowControl w:val="0"/>
        <w:ind w:left="720"/>
        <w:jc w:val="both"/>
      </w:pPr>
      <w:r>
        <w:t xml:space="preserve">Paid Benefit </w:t>
      </w:r>
      <w:r w:rsidR="00466329">
        <w:t>T</w:t>
      </w:r>
      <w:r>
        <w:t xml:space="preserve">ime </w:t>
      </w:r>
      <w:r w:rsidR="00466329">
        <w:t>is</w:t>
      </w:r>
      <w:r>
        <w:t xml:space="preserve"> not a vested benefit and may only be used while employed</w:t>
      </w:r>
      <w:r w:rsidR="002664E1">
        <w:t xml:space="preserve"> and considered eligible</w:t>
      </w:r>
      <w:r>
        <w:t xml:space="preserve"> at a full time status. Should an employee reduce their hours below full time, any remaining hours in their bank will be deleted at the beginning of the pay period in which they reduced their hours.</w:t>
      </w:r>
    </w:p>
    <w:p w:rsidR="00ED6C71" w:rsidRDefault="00ED6C71">
      <w:pPr>
        <w:widowControl w:val="0"/>
        <w:jc w:val="both"/>
      </w:pPr>
    </w:p>
    <w:p w:rsidR="00ED6C71" w:rsidRDefault="00ED6C71">
      <w:pPr>
        <w:widowControl w:val="0"/>
        <w:jc w:val="both"/>
      </w:pPr>
      <w:r>
        <w:tab/>
        <w:t xml:space="preserve">Paid Benefit Time </w:t>
      </w:r>
      <w:r w:rsidR="00466329">
        <w:t xml:space="preserve">is </w:t>
      </w:r>
      <w:r>
        <w:t xml:space="preserve">always paid as straight time.   </w:t>
      </w:r>
    </w:p>
    <w:p w:rsidR="006569FF" w:rsidRDefault="006569FF">
      <w:pPr>
        <w:widowControl w:val="0"/>
        <w:jc w:val="both"/>
      </w:pPr>
    </w:p>
    <w:p w:rsidR="006569FF" w:rsidRDefault="006569FF">
      <w:pPr>
        <w:widowControl w:val="0"/>
        <w:jc w:val="both"/>
      </w:pPr>
    </w:p>
    <w:p w:rsidR="006569FF" w:rsidRDefault="006569FF">
      <w:pPr>
        <w:widowControl w:val="0"/>
        <w:jc w:val="both"/>
      </w:pPr>
    </w:p>
    <w:p w:rsidR="006569FF" w:rsidRDefault="006569FF">
      <w:pPr>
        <w:widowControl w:val="0"/>
        <w:jc w:val="both"/>
      </w:pPr>
    </w:p>
    <w:p w:rsidR="006569FF" w:rsidRDefault="006569FF">
      <w:pPr>
        <w:widowControl w:val="0"/>
        <w:jc w:val="both"/>
      </w:pPr>
    </w:p>
    <w:p w:rsidR="00ED6C71" w:rsidRDefault="00ED6C71">
      <w:pPr>
        <w:widowControl w:val="0"/>
        <w:jc w:val="both"/>
      </w:pPr>
    </w:p>
    <w:p w:rsidR="006569FF" w:rsidRDefault="006569FF">
      <w:pPr>
        <w:widowControl w:val="0"/>
        <w:jc w:val="both"/>
      </w:pPr>
    </w:p>
    <w:p w:rsidR="00D849D8" w:rsidRDefault="00D849D8">
      <w:pPr>
        <w:widowControl w:val="0"/>
        <w:jc w:val="both"/>
      </w:pPr>
    </w:p>
    <w:p w:rsidR="00ED6C71" w:rsidRDefault="00D849D8" w:rsidP="00D849D8">
      <w:pPr>
        <w:widowControl w:val="0"/>
        <w:ind w:left="720" w:hanging="720"/>
        <w:jc w:val="both"/>
      </w:pPr>
      <w:r>
        <w:t xml:space="preserve">     </w:t>
      </w:r>
      <w:r w:rsidR="006569FF">
        <w:t>2.</w:t>
      </w:r>
      <w:r w:rsidR="00ED6C71">
        <w:tab/>
        <w:t>Holiday Staffing</w:t>
      </w:r>
    </w:p>
    <w:p w:rsidR="00466329" w:rsidRDefault="00466329">
      <w:pPr>
        <w:widowControl w:val="0"/>
        <w:jc w:val="both"/>
      </w:pPr>
    </w:p>
    <w:p w:rsidR="00466329" w:rsidRDefault="00466329" w:rsidP="006569FF">
      <w:pPr>
        <w:widowControl w:val="0"/>
        <w:ind w:left="720"/>
        <w:jc w:val="both"/>
      </w:pPr>
      <w:r>
        <w:t>For departments that are scheduled seven days a week, eligible employees will receive their “Paid Benefit Time” on the actual holiday.</w:t>
      </w:r>
    </w:p>
    <w:p w:rsidR="00466329" w:rsidRDefault="00466329">
      <w:pPr>
        <w:widowControl w:val="0"/>
        <w:jc w:val="both"/>
      </w:pPr>
    </w:p>
    <w:p w:rsidR="00466329" w:rsidRDefault="00466329" w:rsidP="006569FF">
      <w:pPr>
        <w:widowControl w:val="0"/>
        <w:ind w:left="720"/>
        <w:jc w:val="both"/>
      </w:pPr>
      <w:r>
        <w:t>For departments that are only normally scheduled Monday through Friday, eligible employees will receive their “Paid Benefit Time” on the day designated.  This may only happen when a holiday falls on a Saturday or Sunday and the department is not normally scheduled.</w:t>
      </w:r>
    </w:p>
    <w:p w:rsidR="00466329" w:rsidRDefault="00466329">
      <w:pPr>
        <w:widowControl w:val="0"/>
        <w:jc w:val="both"/>
      </w:pPr>
    </w:p>
    <w:p w:rsidR="00466329" w:rsidRDefault="00466329" w:rsidP="006569FF">
      <w:pPr>
        <w:widowControl w:val="0"/>
        <w:ind w:left="720"/>
        <w:jc w:val="both"/>
      </w:pPr>
      <w:r>
        <w:t>Every eligible employee will rec</w:t>
      </w:r>
      <w:r w:rsidR="00D95F58">
        <w:t>eive one</w:t>
      </w:r>
      <w:r w:rsidR="004F7D36">
        <w:t xml:space="preserve"> eight hour</w:t>
      </w:r>
      <w:r w:rsidR="00D95F58">
        <w:t xml:space="preserve"> shift of “Paid Benefit Time” for each of the designated holidays. </w:t>
      </w:r>
    </w:p>
    <w:p w:rsidR="001A378A" w:rsidRDefault="001A378A" w:rsidP="001A378A">
      <w:pPr>
        <w:widowControl w:val="0"/>
        <w:jc w:val="both"/>
      </w:pPr>
    </w:p>
    <w:p w:rsidR="001A378A" w:rsidRDefault="001A378A" w:rsidP="001A378A">
      <w:pPr>
        <w:pStyle w:val="ListParagraph"/>
        <w:widowControl w:val="0"/>
        <w:numPr>
          <w:ilvl w:val="0"/>
          <w:numId w:val="1"/>
        </w:numPr>
        <w:jc w:val="both"/>
      </w:pPr>
      <w:r>
        <w:t>Conversion to PTO</w:t>
      </w:r>
    </w:p>
    <w:p w:rsidR="001A378A" w:rsidRDefault="001A378A" w:rsidP="001A378A">
      <w:pPr>
        <w:pStyle w:val="ListParagraph"/>
        <w:widowControl w:val="0"/>
        <w:jc w:val="both"/>
      </w:pPr>
    </w:p>
    <w:p w:rsidR="001A378A" w:rsidRDefault="001A378A" w:rsidP="001A378A">
      <w:pPr>
        <w:pStyle w:val="ListParagraph"/>
        <w:widowControl w:val="0"/>
        <w:jc w:val="both"/>
      </w:pPr>
      <w:r>
        <w:t>Beginning with the Christmas Day Holiday in 2016, nonexempt employees will have a choice on how to use the six Paid Benefit Holidays.</w:t>
      </w:r>
    </w:p>
    <w:p w:rsidR="001A378A" w:rsidRDefault="001A378A" w:rsidP="001A378A">
      <w:pPr>
        <w:pStyle w:val="ListParagraph"/>
        <w:widowControl w:val="0"/>
        <w:jc w:val="both"/>
      </w:pPr>
    </w:p>
    <w:p w:rsidR="001A378A" w:rsidRDefault="000344F2" w:rsidP="000344F2">
      <w:pPr>
        <w:widowControl w:val="0"/>
        <w:ind w:left="720"/>
        <w:jc w:val="both"/>
      </w:pPr>
      <w:r>
        <w:t>Choice 1:</w:t>
      </w:r>
      <w:r w:rsidR="00A16C7C">
        <w:t xml:space="preserve"> A</w:t>
      </w:r>
      <w:r>
        <w:t xml:space="preserve"> nonexempt</w:t>
      </w:r>
      <w:r w:rsidR="00A16C7C">
        <w:t>, full time</w:t>
      </w:r>
      <w:r>
        <w:t xml:space="preserve"> employee may choose to be paid the 8 hours of Paid Holiday Benefit Time whether they work the holiday or not.  They do not need to do anything for this to happen.</w:t>
      </w:r>
    </w:p>
    <w:p w:rsidR="000344F2" w:rsidRDefault="000344F2" w:rsidP="000344F2">
      <w:pPr>
        <w:widowControl w:val="0"/>
        <w:ind w:left="720"/>
        <w:jc w:val="both"/>
      </w:pPr>
    </w:p>
    <w:p w:rsidR="000344F2" w:rsidRDefault="00A16C7C" w:rsidP="000344F2">
      <w:pPr>
        <w:widowControl w:val="0"/>
        <w:ind w:left="720"/>
        <w:jc w:val="both"/>
      </w:pPr>
      <w:r>
        <w:t>Choice 2: A</w:t>
      </w:r>
      <w:r w:rsidR="000344F2">
        <w:t xml:space="preserve"> nonexempt</w:t>
      </w:r>
      <w:r>
        <w:t>, full time</w:t>
      </w:r>
      <w:r w:rsidR="000344F2">
        <w:t xml:space="preserve"> employee may choose to transfer their 8 hours of Paid Holiday Benefit Time to their PTO bank in lieu of being paid those 8 hours on the holiday.</w:t>
      </w:r>
    </w:p>
    <w:p w:rsidR="000344F2" w:rsidRDefault="000344F2" w:rsidP="000344F2">
      <w:pPr>
        <w:widowControl w:val="0"/>
        <w:ind w:left="720"/>
        <w:jc w:val="both"/>
      </w:pPr>
      <w:r>
        <w:t xml:space="preserve">If this is their choice, they must fill out the proper form (see attached) and turn it into the Payroll Department </w:t>
      </w:r>
      <w:bookmarkStart w:id="0" w:name="_GoBack"/>
      <w:bookmarkEnd w:id="0"/>
      <w:r w:rsidR="00A16C7C">
        <w:t>by the Friday before the first day of the pay period in which the Holiday occurs.</w:t>
      </w:r>
      <w:r w:rsidR="00E31C8F">
        <w:t xml:space="preserve"> </w:t>
      </w:r>
      <w:r>
        <w:t>With either choice, the rules about working your scheduled shifts 48 hours before and after the holiday will apply.  If an employee calls off during either of those designated times, they will forfeit the eight hours of paid benefit time.</w:t>
      </w:r>
    </w:p>
    <w:p w:rsidR="00A16C7C" w:rsidRDefault="00A16C7C" w:rsidP="000344F2">
      <w:pPr>
        <w:widowControl w:val="0"/>
        <w:ind w:left="720"/>
        <w:jc w:val="both"/>
      </w:pPr>
    </w:p>
    <w:p w:rsidR="00A16C7C" w:rsidRDefault="00A16C7C" w:rsidP="000344F2">
      <w:pPr>
        <w:widowControl w:val="0"/>
        <w:ind w:left="720"/>
        <w:jc w:val="both"/>
      </w:pPr>
      <w:r>
        <w:t xml:space="preserve">Employees are responsible for managing the hours in their PTO bank. Anyone that reaches their maximum balance cannot accrue any further PTO until the number of hours in the bank reduces.  This is also true for transferring any Paid Holiday Benefit Time into a person’s PTO bank.  </w:t>
      </w:r>
    </w:p>
    <w:p w:rsidR="001A378A" w:rsidRDefault="001A378A" w:rsidP="001A378A">
      <w:pPr>
        <w:pStyle w:val="ListParagraph"/>
        <w:widowControl w:val="0"/>
        <w:jc w:val="both"/>
      </w:pPr>
    </w:p>
    <w:p w:rsidR="007F389D" w:rsidRDefault="007F389D">
      <w:r>
        <w:br w:type="page"/>
      </w:r>
    </w:p>
    <w:p w:rsidR="003149EE" w:rsidRDefault="003149EE" w:rsidP="007F389D">
      <w:pPr>
        <w:spacing w:after="247" w:line="259" w:lineRule="auto"/>
        <w:ind w:left="1988"/>
        <w:rPr>
          <w:rFonts w:asciiTheme="minorHAnsi" w:eastAsia="Calibri" w:hAnsiTheme="minorHAnsi" w:cstheme="minorHAnsi"/>
          <w:b/>
          <w:sz w:val="28"/>
        </w:rPr>
      </w:pPr>
    </w:p>
    <w:p w:rsidR="007F389D" w:rsidRPr="003149EE" w:rsidRDefault="007F389D" w:rsidP="007F389D">
      <w:pPr>
        <w:spacing w:after="247" w:line="259" w:lineRule="auto"/>
        <w:ind w:left="1988"/>
        <w:rPr>
          <w:rFonts w:asciiTheme="minorHAnsi" w:hAnsiTheme="minorHAnsi" w:cstheme="minorHAnsi"/>
        </w:rPr>
      </w:pPr>
      <w:r w:rsidRPr="003149EE">
        <w:rPr>
          <w:rFonts w:asciiTheme="minorHAnsi" w:eastAsia="Calibri" w:hAnsiTheme="minorHAnsi" w:cstheme="minorHAnsi"/>
          <w:b/>
          <w:sz w:val="28"/>
        </w:rPr>
        <w:t>REQUEST TO CONVERT PAID BENEFIT TIME TO PTO</w:t>
      </w:r>
    </w:p>
    <w:p w:rsidR="007F389D" w:rsidRPr="003149EE" w:rsidRDefault="007F389D" w:rsidP="007F389D">
      <w:pPr>
        <w:spacing w:line="265" w:lineRule="auto"/>
        <w:ind w:left="34" w:right="272"/>
        <w:jc w:val="both"/>
        <w:rPr>
          <w:rFonts w:asciiTheme="minorHAnsi" w:hAnsiTheme="minorHAnsi" w:cstheme="minorHAnsi"/>
        </w:rPr>
      </w:pPr>
      <w:r w:rsidRPr="003149EE">
        <w:rPr>
          <w:rFonts w:asciiTheme="minorHAnsi" w:hAnsiTheme="minorHAnsi" w:cstheme="minorHAnsi"/>
          <w:noProof/>
          <w:sz w:val="22"/>
        </w:rPr>
        <mc:AlternateContent>
          <mc:Choice Requires="wpg">
            <w:drawing>
              <wp:anchor distT="0" distB="0" distL="114300" distR="114300" simplePos="0" relativeHeight="251659264" behindDoc="0" locked="0" layoutInCell="1" allowOverlap="1" wp14:anchorId="6B6F9DEA" wp14:editId="340A1AD0">
                <wp:simplePos x="0" y="0"/>
                <wp:positionH relativeFrom="column">
                  <wp:posOffset>1184615</wp:posOffset>
                </wp:positionH>
                <wp:positionV relativeFrom="paragraph">
                  <wp:posOffset>165988</wp:posOffset>
                </wp:positionV>
                <wp:extent cx="5039615" cy="611124"/>
                <wp:effectExtent l="0" t="0" r="0" b="0"/>
                <wp:wrapSquare wrapText="bothSides"/>
                <wp:docPr id="439" name="Group 439"/>
                <wp:cNvGraphicFramePr/>
                <a:graphic xmlns:a="http://schemas.openxmlformats.org/drawingml/2006/main">
                  <a:graphicData uri="http://schemas.microsoft.com/office/word/2010/wordprocessingGroup">
                    <wpg:wgp>
                      <wpg:cNvGrpSpPr/>
                      <wpg:grpSpPr>
                        <a:xfrm>
                          <a:off x="0" y="0"/>
                          <a:ext cx="5039615" cy="611124"/>
                          <a:chOff x="0" y="0"/>
                          <a:chExt cx="5039615" cy="611124"/>
                        </a:xfrm>
                      </wpg:grpSpPr>
                      <wps:wsp>
                        <wps:cNvPr id="51" name="Shape 51"/>
                        <wps:cNvSpPr/>
                        <wps:spPr>
                          <a:xfrm>
                            <a:off x="762" y="762"/>
                            <a:ext cx="5038090" cy="0"/>
                          </a:xfrm>
                          <a:custGeom>
                            <a:avLst/>
                            <a:gdLst/>
                            <a:ahLst/>
                            <a:cxnLst/>
                            <a:rect l="0" t="0" r="0" b="0"/>
                            <a:pathLst>
                              <a:path w="5038090">
                                <a:moveTo>
                                  <a:pt x="0" y="0"/>
                                </a:moveTo>
                                <a:lnTo>
                                  <a:pt x="503809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5" name="Shape 925"/>
                        <wps:cNvSpPr/>
                        <wps:spPr>
                          <a:xfrm>
                            <a:off x="0" y="0"/>
                            <a:ext cx="5039615" cy="12192"/>
                          </a:xfrm>
                          <a:custGeom>
                            <a:avLst/>
                            <a:gdLst/>
                            <a:ahLst/>
                            <a:cxnLst/>
                            <a:rect l="0" t="0" r="0" b="0"/>
                            <a:pathLst>
                              <a:path w="5039615" h="12192">
                                <a:moveTo>
                                  <a:pt x="0" y="0"/>
                                </a:moveTo>
                                <a:lnTo>
                                  <a:pt x="5039615" y="0"/>
                                </a:lnTo>
                                <a:lnTo>
                                  <a:pt x="503961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762" y="200406"/>
                            <a:ext cx="5038090" cy="0"/>
                          </a:xfrm>
                          <a:custGeom>
                            <a:avLst/>
                            <a:gdLst/>
                            <a:ahLst/>
                            <a:cxnLst/>
                            <a:rect l="0" t="0" r="0" b="0"/>
                            <a:pathLst>
                              <a:path w="5038090">
                                <a:moveTo>
                                  <a:pt x="0" y="0"/>
                                </a:moveTo>
                                <a:lnTo>
                                  <a:pt x="503809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6" name="Shape 926"/>
                        <wps:cNvSpPr/>
                        <wps:spPr>
                          <a:xfrm>
                            <a:off x="0" y="199644"/>
                            <a:ext cx="5039615" cy="12192"/>
                          </a:xfrm>
                          <a:custGeom>
                            <a:avLst/>
                            <a:gdLst/>
                            <a:ahLst/>
                            <a:cxnLst/>
                            <a:rect l="0" t="0" r="0" b="0"/>
                            <a:pathLst>
                              <a:path w="5039615" h="12192">
                                <a:moveTo>
                                  <a:pt x="0" y="0"/>
                                </a:moveTo>
                                <a:lnTo>
                                  <a:pt x="5039615" y="0"/>
                                </a:lnTo>
                                <a:lnTo>
                                  <a:pt x="503961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5" name="Shape 55"/>
                        <wps:cNvSpPr/>
                        <wps:spPr>
                          <a:xfrm>
                            <a:off x="762" y="400050"/>
                            <a:ext cx="5038090" cy="0"/>
                          </a:xfrm>
                          <a:custGeom>
                            <a:avLst/>
                            <a:gdLst/>
                            <a:ahLst/>
                            <a:cxnLst/>
                            <a:rect l="0" t="0" r="0" b="0"/>
                            <a:pathLst>
                              <a:path w="5038090">
                                <a:moveTo>
                                  <a:pt x="0" y="0"/>
                                </a:moveTo>
                                <a:lnTo>
                                  <a:pt x="503809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7" name="Shape 927"/>
                        <wps:cNvSpPr/>
                        <wps:spPr>
                          <a:xfrm>
                            <a:off x="0" y="399288"/>
                            <a:ext cx="5039615" cy="12192"/>
                          </a:xfrm>
                          <a:custGeom>
                            <a:avLst/>
                            <a:gdLst/>
                            <a:ahLst/>
                            <a:cxnLst/>
                            <a:rect l="0" t="0" r="0" b="0"/>
                            <a:pathLst>
                              <a:path w="5039615" h="12192">
                                <a:moveTo>
                                  <a:pt x="0" y="0"/>
                                </a:moveTo>
                                <a:lnTo>
                                  <a:pt x="5039615" y="0"/>
                                </a:lnTo>
                                <a:lnTo>
                                  <a:pt x="503961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7" name="Shape 57"/>
                        <wps:cNvSpPr/>
                        <wps:spPr>
                          <a:xfrm>
                            <a:off x="762" y="599694"/>
                            <a:ext cx="5038090" cy="0"/>
                          </a:xfrm>
                          <a:custGeom>
                            <a:avLst/>
                            <a:gdLst/>
                            <a:ahLst/>
                            <a:cxnLst/>
                            <a:rect l="0" t="0" r="0" b="0"/>
                            <a:pathLst>
                              <a:path w="5038090">
                                <a:moveTo>
                                  <a:pt x="0" y="0"/>
                                </a:moveTo>
                                <a:lnTo>
                                  <a:pt x="503809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8" name="Shape 928"/>
                        <wps:cNvSpPr/>
                        <wps:spPr>
                          <a:xfrm>
                            <a:off x="0" y="598932"/>
                            <a:ext cx="5039615" cy="12192"/>
                          </a:xfrm>
                          <a:custGeom>
                            <a:avLst/>
                            <a:gdLst/>
                            <a:ahLst/>
                            <a:cxnLst/>
                            <a:rect l="0" t="0" r="0" b="0"/>
                            <a:pathLst>
                              <a:path w="5039615" h="12192">
                                <a:moveTo>
                                  <a:pt x="0" y="0"/>
                                </a:moveTo>
                                <a:lnTo>
                                  <a:pt x="5039615" y="0"/>
                                </a:lnTo>
                                <a:lnTo>
                                  <a:pt x="503961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F95250" id="Group 439" o:spid="_x0000_s1026" style="position:absolute;margin-left:93.3pt;margin-top:13.05pt;width:396.8pt;height:48.1pt;z-index:251659264" coordsize="50396,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">
                <v:shape id="Shape 51" o:spid="_x0000_s1027" style="position:absolute;left:7;top:7;width:50381;height:0;visibility:visible;mso-wrap-style:square;v-text-anchor:top" coordsize="503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zSsAA&#10;AADbAAAADwAAAGRycy9kb3ducmV2LnhtbESP3YrCMBCF7xf2HcIseLemVZRSjbIrKOul1gcYm2lT&#10;bCaliVrf3iwIXh7Oz8dZrgfbihv1vnGsIB0nIIhLpxuuFZyK7XcGwgdkja1jUvAgD+vV58cSc+3u&#10;fKDbMdQijrDPUYEJocul9KUhi37sOuLoVa63GKLsa6l7vMdx28pJksylxYYjwWBHG0Pl5Xi1kbur&#10;TVqdpnuqtpNiGs6ZrX4zpUZfw88CRKAhvMOv9p9WMEvh/0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dzSsAAAADbAAAADwAAAAAAAAAAAAAAAACYAgAAZHJzL2Rvd25y&#10;ZXYueG1sUEsFBgAAAAAEAAQA9QAAAIUDAAAAAA==&#10;" path="m,l5038090,e" filled="f" strokeweight=".14pt">
                  <v:stroke endcap="square"/>
                  <v:path arrowok="t" textboxrect="0,0,5038090,0"/>
                </v:shape>
                <v:shape id="Shape 925" o:spid="_x0000_s1028" style="position:absolute;width:50396;height:121;visibility:visible;mso-wrap-style:square;v-text-anchor:top" coordsize="50396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d5sEA&#10;AADcAAAADwAAAGRycy9kb3ducmV2LnhtbESPQWsCMRSE7wX/Q3iCt5pVsOjWKCIU9Li2eH5sXpPF&#10;zcuapLvrvzeFQo/DzHzDbPeja0VPITaeFSzmBQji2uuGjYKvz4/XNYiYkDW2nknBgyLsd5OXLZba&#10;D1xRf0lGZAjHEhXYlLpSylhbchjnviPO3rcPDlOWwUgdcMhw18plUbxJhw3nBYsdHS3Vt8uPU7DG&#10;sWuwul/D/SyvodUVmY1VajYdD+8gEo3pP/zXPmkFm+UKfs/kI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HebBAAAA3AAAAA8AAAAAAAAAAAAAAAAAmAIAAGRycy9kb3du&#10;cmV2LnhtbFBLBQYAAAAABAAEAPUAAACGAwAAAAA=&#10;" path="m,l5039615,r,12192l,12192,,e" fillcolor="black" stroked="f" strokeweight="0">
                  <v:stroke endcap="square"/>
                  <v:path arrowok="t" textboxrect="0,0,5039615,12192"/>
                </v:shape>
                <v:shape id="Shape 53" o:spid="_x0000_s1029" style="position:absolute;left:7;top:2004;width:50381;height:0;visibility:visible;mso-wrap-style:square;v-text-anchor:top" coordsize="503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IpsAA&#10;AADbAAAADwAAAGRycy9kb3ducmV2LnhtbESP3YrCMBCF7xf2HcIseLemWpRSjbIrKOul1gcYm2lT&#10;bCaliVrf3iwIXh7Oz8dZrgfbihv1vnGsYDJOQBCXTjdcKzgV2+8MhA/IGlvHpOBBHtarz48l5trd&#10;+UC3Y6hFHGGfowITQpdL6UtDFv3YdcTRq1xvMUTZ11L3eI/jtpXTJJlLiw1HgsGONobKy/FqI3dX&#10;m0l1SvdUbadFGs6ZrX4zpUZfw88CRKAhvMOv9p9WMEvh/0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lIpsAAAADbAAAADwAAAAAAAAAAAAAAAACYAgAAZHJzL2Rvd25y&#10;ZXYueG1sUEsFBgAAAAAEAAQA9QAAAIUDAAAAAA==&#10;" path="m,l5038090,e" filled="f" strokeweight=".14pt">
                  <v:stroke endcap="square"/>
                  <v:path arrowok="t" textboxrect="0,0,5038090,0"/>
                </v:shape>
                <v:shape id="Shape 926" o:spid="_x0000_s1030" style="position:absolute;top:1996;width:50396;height:122;visibility:visible;mso-wrap-style:square;v-text-anchor:top" coordsize="50396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DkcEA&#10;AADcAAAADwAAAGRycy9kb3ducmV2LnhtbESPwWrDMBBE74H8g9hAb7GcHELsRjElUGiPTovPi7WV&#10;TK2VLamJ+/dVodDjMDNvmFOzuFHcKMTBs4JdUYIg7r0e2Ch4f3veHkHEhKxx9EwKvilCc16vTlhr&#10;f+eWbtdkRIZwrFGBTWmqpYy9JYex8BNx9j58cJiyDEbqgPcMd6Pcl+VBOhw4L1ic6GKp/7x+OQVH&#10;XKYB27kL86vswqhbMpVV6mGzPD2CSLSk//Bf+0UrqPYH+D2Tj4A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g5HBAAAA3AAAAA8AAAAAAAAAAAAAAAAAmAIAAGRycy9kb3du&#10;cmV2LnhtbFBLBQYAAAAABAAEAPUAAACGAwAAAAA=&#10;" path="m,l5039615,r,12192l,12192,,e" fillcolor="black" stroked="f" strokeweight="0">
                  <v:stroke endcap="square"/>
                  <v:path arrowok="t" textboxrect="0,0,5039615,12192"/>
                </v:shape>
                <v:shape id="Shape 55" o:spid="_x0000_s1031" style="position:absolute;left:7;top:4000;width:50381;height:0;visibility:visible;mso-wrap-style:square;v-text-anchor:top" coordsize="503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1ScEA&#10;AADbAAAADwAAAGRycy9kb3ducmV2LnhtbESP3YrCMBCF74V9hzALe6epilJqU3EXlPXSnwcYm2lT&#10;bCalidp9+40geHk4Px8nXw+2FXfqfeNYwXSSgCAunW64VnA+bccpCB+QNbaOScEfeVgXH6McM+0e&#10;fKD7MdQijrDPUIEJocuk9KUhi37iOuLoVa63GKLsa6l7fMRx28pZkiylxYYjwWBHP4bK6/FmI3dX&#10;m2l1nu+p2s5O83BJbfWdKvX1OWxWIAIN4R1+tX+1gsUCnl/i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dUnBAAAA2wAAAA8AAAAAAAAAAAAAAAAAmAIAAGRycy9kb3du&#10;cmV2LnhtbFBLBQYAAAAABAAEAPUAAACGAwAAAAA=&#10;" path="m,l5038090,e" filled="f" strokeweight=".14pt">
                  <v:stroke endcap="square"/>
                  <v:path arrowok="t" textboxrect="0,0,5038090,0"/>
                </v:shape>
                <v:shape id="Shape 927" o:spid="_x0000_s1032" style="position:absolute;top:3992;width:50396;height:122;visibility:visible;mso-wrap-style:square;v-text-anchor:top" coordsize="50396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mCsEA&#10;AADcAAAADwAAAGRycy9kb3ducmV2LnhtbESPQWsCMRSE7wX/Q3iCt5rVg9WtUUQo6HFt8fzYvCaL&#10;m5c1SXfXf28KhR6HmfmG2e5H14qeQmw8K1jMCxDEtdcNGwVfnx+vaxAxIWtsPZOCB0XY7yYvWyy1&#10;H7ii/pKMyBCOJSqwKXWllLG25DDOfUecvW8fHKYsg5E64JDhrpXLolhJhw3nBYsdHS3Vt8uPU7DG&#10;sWuwul/D/SyvodUVmY1VajYdD+8gEo3pP/zXPmkFm+Ub/J7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JgrBAAAA3AAAAA8AAAAAAAAAAAAAAAAAmAIAAGRycy9kb3du&#10;cmV2LnhtbFBLBQYAAAAABAAEAPUAAACGAwAAAAA=&#10;" path="m,l5039615,r,12192l,12192,,e" fillcolor="black" stroked="f" strokeweight="0">
                  <v:stroke endcap="square"/>
                  <v:path arrowok="t" textboxrect="0,0,5039615,12192"/>
                </v:shape>
                <v:shape id="Shape 57" o:spid="_x0000_s1033" style="position:absolute;left:7;top:5996;width:50381;height:0;visibility:visible;mso-wrap-style:square;v-text-anchor:top" coordsize="503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OpcIA&#10;AADbAAAADwAAAGRycy9kb3ducmV2LnhtbESPTWrDMBCF94HeQUyhu1iOQ1LjRDFtISVdxs4BptbY&#10;MrFGxlIT9/ZVodDl4/18vH0520HcaPK9YwWrJAVB3Djdc6fgUh+XOQgfkDUOjknBN3koDw+LPRba&#10;3flMtyp0Io6wL1CBCWEspPSNIYs+cSNx9Fo3WQxRTp3UE97juB1klqZbabHnSDA40puh5lp92ch9&#10;78yqvaw/qD1m9Tp85rZ9zZV6epxfdiACzeE//Nc+aQWbZ/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k6lwgAAANsAAAAPAAAAAAAAAAAAAAAAAJgCAABkcnMvZG93&#10;bnJldi54bWxQSwUGAAAAAAQABAD1AAAAhwMAAAAA&#10;" path="m,l5038090,e" filled="f" strokeweight=".14pt">
                  <v:stroke endcap="square"/>
                  <v:path arrowok="t" textboxrect="0,0,5038090,0"/>
                </v:shape>
                <v:shape id="Shape 928" o:spid="_x0000_s1034" style="position:absolute;top:5989;width:50396;height:122;visibility:visible;mso-wrap-style:square;v-text-anchor:top" coordsize="50396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yeLoA&#10;AADcAAAADwAAAGRycy9kb3ducmV2LnhtbERPvQrCMBDeBd8hnOCmqQ6i1SgiCDpWxflozqbYXGoS&#10;tb69GQTHj+9/telsI17kQ+1YwWScgSAuna65UnA570dzECEia2wck4IPBdis+70V5tq9uaDXKVYi&#10;hXDIUYGJsc2lDKUhi2HsWuLE3Zy3GBP0ldQe3yncNnKaZTNpsebUYLClnaHyfnpaBXPs2hqLx9U/&#10;jvLqG11QtTBKDQfddgkiUhf/4p/7oBUspmltOpOO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ESyeLoAAADcAAAADwAAAAAAAAAAAAAAAACYAgAAZHJzL2Rvd25yZXYueG1s&#10;UEsFBgAAAAAEAAQA9QAAAH8DAAAAAA==&#10;" path="m,l5039615,r,12192l,12192,,e" fillcolor="black" stroked="f" strokeweight="0">
                  <v:stroke endcap="square"/>
                  <v:path arrowok="t" textboxrect="0,0,5039615,12192"/>
                </v:shape>
                <w10:wrap type="square"/>
              </v:group>
            </w:pict>
          </mc:Fallback>
        </mc:AlternateContent>
      </w:r>
      <w:r w:rsidRPr="003149EE">
        <w:rPr>
          <w:rFonts w:asciiTheme="minorHAnsi" w:eastAsia="Calibri" w:hAnsiTheme="minorHAnsi" w:cstheme="minorHAnsi"/>
          <w:b/>
        </w:rPr>
        <w:t>DATE:</w:t>
      </w:r>
    </w:p>
    <w:p w:rsidR="007F389D" w:rsidRPr="003149EE" w:rsidRDefault="007F389D" w:rsidP="007F389D">
      <w:pPr>
        <w:spacing w:line="265" w:lineRule="auto"/>
        <w:ind w:left="34" w:right="272"/>
        <w:jc w:val="both"/>
        <w:rPr>
          <w:rFonts w:asciiTheme="minorHAnsi" w:hAnsiTheme="minorHAnsi" w:cstheme="minorHAnsi"/>
        </w:rPr>
      </w:pPr>
      <w:r w:rsidRPr="003149EE">
        <w:rPr>
          <w:rFonts w:asciiTheme="minorHAnsi" w:eastAsia="Calibri" w:hAnsiTheme="minorHAnsi" w:cstheme="minorHAnsi"/>
          <w:b/>
        </w:rPr>
        <w:t>NAME:</w:t>
      </w:r>
    </w:p>
    <w:p w:rsidR="007F389D" w:rsidRPr="003149EE" w:rsidRDefault="007F389D" w:rsidP="007F389D">
      <w:pPr>
        <w:spacing w:line="265" w:lineRule="auto"/>
        <w:ind w:left="34" w:right="272"/>
        <w:jc w:val="both"/>
        <w:rPr>
          <w:rFonts w:asciiTheme="minorHAnsi" w:hAnsiTheme="minorHAnsi" w:cstheme="minorHAnsi"/>
        </w:rPr>
      </w:pPr>
      <w:r w:rsidRPr="003149EE">
        <w:rPr>
          <w:rFonts w:asciiTheme="minorHAnsi" w:eastAsia="Calibri" w:hAnsiTheme="minorHAnsi" w:cstheme="minorHAnsi"/>
          <w:b/>
        </w:rPr>
        <w:t>HOME DEPT.:</w:t>
      </w:r>
    </w:p>
    <w:p w:rsidR="007F389D" w:rsidRPr="003149EE" w:rsidRDefault="007F389D" w:rsidP="007F389D">
      <w:pPr>
        <w:spacing w:after="419" w:line="265" w:lineRule="auto"/>
        <w:ind w:left="34" w:right="272"/>
        <w:jc w:val="both"/>
        <w:rPr>
          <w:rFonts w:asciiTheme="minorHAnsi" w:hAnsiTheme="minorHAnsi" w:cstheme="minorHAnsi"/>
        </w:rPr>
      </w:pPr>
      <w:r w:rsidRPr="003149EE">
        <w:rPr>
          <w:rFonts w:asciiTheme="minorHAnsi" w:hAnsiTheme="minorHAnsi" w:cstheme="minorHAnsi"/>
          <w:b/>
        </w:rPr>
        <w:t>PHONE</w:t>
      </w:r>
      <w:r w:rsidRPr="003149EE">
        <w:rPr>
          <w:rFonts w:asciiTheme="minorHAnsi" w:eastAsia="Calibri" w:hAnsiTheme="minorHAnsi" w:cstheme="minorHAnsi"/>
          <w:b/>
        </w:rPr>
        <w:t>:</w:t>
      </w:r>
    </w:p>
    <w:p w:rsidR="007F389D" w:rsidRPr="003149EE" w:rsidRDefault="007F389D" w:rsidP="007F389D">
      <w:pPr>
        <w:spacing w:after="360" w:line="264" w:lineRule="auto"/>
        <w:ind w:left="748" w:right="173" w:hanging="734"/>
        <w:rPr>
          <w:rFonts w:asciiTheme="minorHAnsi" w:hAnsiTheme="minorHAnsi" w:cstheme="minorHAnsi"/>
        </w:rPr>
      </w:pPr>
      <w:r w:rsidRPr="003149EE">
        <w:rPr>
          <w:rFonts w:asciiTheme="minorHAnsi" w:hAnsiTheme="minorHAnsi" w:cstheme="minorHAnsi"/>
        </w:rPr>
        <w:t>I am requesting to convert 8 hours of Paid Holiday Benefit time to 8 hours of PTO time. I understand that by doing this I will not receive Paid Holiday Benefit time for the holiday selected.</w:t>
      </w:r>
    </w:p>
    <w:p w:rsidR="007F389D" w:rsidRPr="003149EE" w:rsidRDefault="007F389D" w:rsidP="007F389D">
      <w:pPr>
        <w:spacing w:line="265" w:lineRule="auto"/>
        <w:ind w:left="-5" w:right="272"/>
        <w:rPr>
          <w:rFonts w:asciiTheme="minorHAnsi" w:hAnsiTheme="minorHAnsi" w:cstheme="minorHAnsi"/>
          <w:b/>
        </w:rPr>
      </w:pPr>
      <w:r w:rsidRPr="003149EE">
        <w:rPr>
          <w:rFonts w:asciiTheme="minorHAnsi" w:eastAsia="Calibri" w:hAnsiTheme="minorHAnsi" w:cstheme="minorHAnsi"/>
          <w:b/>
        </w:rPr>
        <w:t>Please Select Only One:</w:t>
      </w:r>
    </w:p>
    <w:tbl>
      <w:tblPr>
        <w:tblW w:w="6595" w:type="dxa"/>
        <w:jc w:val="center"/>
        <w:tblLook w:val="04A0" w:firstRow="1" w:lastRow="0" w:firstColumn="1" w:lastColumn="0" w:noHBand="0" w:noVBand="1"/>
      </w:tblPr>
      <w:tblGrid>
        <w:gridCol w:w="960"/>
        <w:gridCol w:w="2600"/>
        <w:gridCol w:w="1660"/>
        <w:gridCol w:w="1375"/>
      </w:tblGrid>
      <w:tr w:rsidR="007F389D" w:rsidRPr="003149EE" w:rsidTr="00836E2F">
        <w:trPr>
          <w:trHeight w:val="312"/>
          <w:jc w:val="center"/>
        </w:trPr>
        <w:tc>
          <w:tcPr>
            <w:tcW w:w="960" w:type="dxa"/>
            <w:tcBorders>
              <w:top w:val="nil"/>
              <w:left w:val="nil"/>
              <w:bottom w:val="nil"/>
              <w:right w:val="nil"/>
            </w:tcBorders>
            <w:shd w:val="clear" w:color="auto" w:fill="auto"/>
            <w:noWrap/>
            <w:vAlign w:val="bottom"/>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o</w:t>
            </w:r>
          </w:p>
        </w:tc>
        <w:tc>
          <w:tcPr>
            <w:tcW w:w="2600" w:type="dxa"/>
            <w:tcBorders>
              <w:top w:val="nil"/>
              <w:left w:val="nil"/>
              <w:bottom w:val="nil"/>
              <w:right w:val="nil"/>
            </w:tcBorders>
            <w:shd w:val="clear" w:color="auto" w:fill="auto"/>
            <w:noWrap/>
            <w:vAlign w:val="bottom"/>
          </w:tcPr>
          <w:p w:rsidR="007F389D" w:rsidRPr="008F63D4" w:rsidRDefault="007F389D" w:rsidP="00836E2F">
            <w:pPr>
              <w:jc w:val="center"/>
              <w:rPr>
                <w:rFonts w:asciiTheme="minorHAnsi" w:hAnsiTheme="minorHAnsi" w:cstheme="minorHAnsi"/>
                <w:b/>
                <w:bCs/>
                <w:szCs w:val="24"/>
              </w:rPr>
            </w:pPr>
            <w:r w:rsidRPr="008F63D4">
              <w:rPr>
                <w:rFonts w:asciiTheme="minorHAnsi" w:hAnsiTheme="minorHAnsi" w:cstheme="minorHAnsi"/>
                <w:b/>
                <w:bCs/>
                <w:szCs w:val="24"/>
              </w:rPr>
              <w:t>Christmas Day</w:t>
            </w:r>
          </w:p>
        </w:tc>
        <w:tc>
          <w:tcPr>
            <w:tcW w:w="1660" w:type="dxa"/>
            <w:tcBorders>
              <w:top w:val="nil"/>
              <w:left w:val="nil"/>
              <w:bottom w:val="nil"/>
              <w:right w:val="nil"/>
            </w:tcBorders>
            <w:shd w:val="clear" w:color="auto" w:fill="auto"/>
            <w:noWrap/>
            <w:vAlign w:val="bottom"/>
          </w:tcPr>
          <w:p w:rsidR="007F389D" w:rsidRPr="008F63D4" w:rsidRDefault="007F389D" w:rsidP="00836E2F">
            <w:pPr>
              <w:rPr>
                <w:rFonts w:asciiTheme="minorHAnsi" w:hAnsiTheme="minorHAnsi" w:cstheme="minorHAnsi"/>
                <w:szCs w:val="24"/>
              </w:rPr>
            </w:pPr>
            <w:r w:rsidRPr="008F63D4">
              <w:rPr>
                <w:rFonts w:asciiTheme="minorHAnsi" w:hAnsiTheme="minorHAnsi" w:cstheme="minorHAnsi"/>
                <w:szCs w:val="24"/>
              </w:rPr>
              <w:t>Form Due By:</w:t>
            </w:r>
          </w:p>
        </w:tc>
        <w:tc>
          <w:tcPr>
            <w:tcW w:w="1375" w:type="dxa"/>
            <w:tcBorders>
              <w:top w:val="nil"/>
              <w:left w:val="nil"/>
              <w:bottom w:val="nil"/>
              <w:right w:val="nil"/>
            </w:tcBorders>
            <w:shd w:val="clear" w:color="auto" w:fill="auto"/>
            <w:noWrap/>
            <w:vAlign w:val="bottom"/>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12/1</w:t>
            </w:r>
            <w:r w:rsidRPr="003149EE">
              <w:rPr>
                <w:rFonts w:asciiTheme="minorHAnsi" w:hAnsiTheme="minorHAnsi" w:cstheme="minorHAnsi"/>
                <w:szCs w:val="24"/>
              </w:rPr>
              <w:t>6</w:t>
            </w:r>
            <w:r w:rsidRPr="008F63D4">
              <w:rPr>
                <w:rFonts w:asciiTheme="minorHAnsi" w:hAnsiTheme="minorHAnsi" w:cstheme="minorHAnsi"/>
                <w:szCs w:val="24"/>
              </w:rPr>
              <w:t>/201</w:t>
            </w:r>
            <w:r w:rsidRPr="003149EE">
              <w:rPr>
                <w:rFonts w:asciiTheme="minorHAnsi" w:hAnsiTheme="minorHAnsi" w:cstheme="minorHAnsi"/>
                <w:szCs w:val="24"/>
              </w:rPr>
              <w:t>6</w:t>
            </w:r>
          </w:p>
        </w:tc>
      </w:tr>
      <w:tr w:rsidR="007F389D" w:rsidRPr="008F63D4" w:rsidTr="00836E2F">
        <w:trPr>
          <w:trHeight w:val="312"/>
          <w:jc w:val="center"/>
        </w:trPr>
        <w:tc>
          <w:tcPr>
            <w:tcW w:w="960"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o</w:t>
            </w:r>
          </w:p>
        </w:tc>
        <w:tc>
          <w:tcPr>
            <w:tcW w:w="2600" w:type="dxa"/>
            <w:tcBorders>
              <w:top w:val="nil"/>
              <w:left w:val="nil"/>
              <w:bottom w:val="nil"/>
              <w:right w:val="nil"/>
            </w:tcBorders>
            <w:shd w:val="clear" w:color="auto" w:fill="auto"/>
            <w:noWrap/>
            <w:vAlign w:val="bottom"/>
            <w:hideMark/>
          </w:tcPr>
          <w:p w:rsidR="007F389D" w:rsidRPr="008F63D4" w:rsidRDefault="007F389D" w:rsidP="00836E2F">
            <w:pPr>
              <w:jc w:val="center"/>
              <w:rPr>
                <w:rFonts w:asciiTheme="minorHAnsi" w:hAnsiTheme="minorHAnsi" w:cstheme="minorHAnsi"/>
                <w:b/>
                <w:bCs/>
                <w:szCs w:val="24"/>
              </w:rPr>
            </w:pPr>
            <w:r w:rsidRPr="008F63D4">
              <w:rPr>
                <w:rFonts w:asciiTheme="minorHAnsi" w:hAnsiTheme="minorHAnsi" w:cstheme="minorHAnsi"/>
                <w:b/>
                <w:bCs/>
                <w:szCs w:val="24"/>
              </w:rPr>
              <w:t>New Year's Day</w:t>
            </w:r>
          </w:p>
        </w:tc>
        <w:tc>
          <w:tcPr>
            <w:tcW w:w="1660" w:type="dxa"/>
            <w:tcBorders>
              <w:top w:val="nil"/>
              <w:left w:val="nil"/>
              <w:bottom w:val="nil"/>
              <w:right w:val="nil"/>
            </w:tcBorders>
            <w:shd w:val="clear" w:color="auto" w:fill="auto"/>
            <w:noWrap/>
            <w:vAlign w:val="bottom"/>
            <w:hideMark/>
          </w:tcPr>
          <w:p w:rsidR="007F389D" w:rsidRPr="008F63D4" w:rsidRDefault="007F389D" w:rsidP="00836E2F">
            <w:pPr>
              <w:rPr>
                <w:rFonts w:asciiTheme="minorHAnsi" w:hAnsiTheme="minorHAnsi" w:cstheme="minorHAnsi"/>
                <w:szCs w:val="24"/>
              </w:rPr>
            </w:pPr>
            <w:r w:rsidRPr="008F63D4">
              <w:rPr>
                <w:rFonts w:asciiTheme="minorHAnsi" w:hAnsiTheme="minorHAnsi" w:cstheme="minorHAnsi"/>
                <w:szCs w:val="24"/>
              </w:rPr>
              <w:t>Form Due By:</w:t>
            </w:r>
          </w:p>
        </w:tc>
        <w:tc>
          <w:tcPr>
            <w:tcW w:w="1375"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12/30/2016</w:t>
            </w:r>
          </w:p>
        </w:tc>
      </w:tr>
      <w:tr w:rsidR="007F389D" w:rsidRPr="008F63D4" w:rsidTr="00836E2F">
        <w:trPr>
          <w:trHeight w:val="312"/>
          <w:jc w:val="center"/>
        </w:trPr>
        <w:tc>
          <w:tcPr>
            <w:tcW w:w="960"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o</w:t>
            </w:r>
          </w:p>
        </w:tc>
        <w:tc>
          <w:tcPr>
            <w:tcW w:w="2600" w:type="dxa"/>
            <w:tcBorders>
              <w:top w:val="nil"/>
              <w:left w:val="nil"/>
              <w:bottom w:val="nil"/>
              <w:right w:val="nil"/>
            </w:tcBorders>
            <w:shd w:val="clear" w:color="auto" w:fill="auto"/>
            <w:noWrap/>
            <w:vAlign w:val="bottom"/>
            <w:hideMark/>
          </w:tcPr>
          <w:p w:rsidR="007F389D" w:rsidRPr="008F63D4" w:rsidRDefault="007F389D" w:rsidP="00836E2F">
            <w:pPr>
              <w:jc w:val="center"/>
              <w:rPr>
                <w:rFonts w:asciiTheme="minorHAnsi" w:hAnsiTheme="minorHAnsi" w:cstheme="minorHAnsi"/>
                <w:b/>
                <w:bCs/>
                <w:szCs w:val="24"/>
              </w:rPr>
            </w:pPr>
            <w:r w:rsidRPr="008F63D4">
              <w:rPr>
                <w:rFonts w:asciiTheme="minorHAnsi" w:hAnsiTheme="minorHAnsi" w:cstheme="minorHAnsi"/>
                <w:b/>
                <w:bCs/>
                <w:szCs w:val="24"/>
              </w:rPr>
              <w:t>Memorial Day</w:t>
            </w:r>
          </w:p>
        </w:tc>
        <w:tc>
          <w:tcPr>
            <w:tcW w:w="1660" w:type="dxa"/>
            <w:tcBorders>
              <w:top w:val="nil"/>
              <w:left w:val="nil"/>
              <w:bottom w:val="nil"/>
              <w:right w:val="nil"/>
            </w:tcBorders>
            <w:shd w:val="clear" w:color="auto" w:fill="auto"/>
            <w:noWrap/>
            <w:vAlign w:val="bottom"/>
            <w:hideMark/>
          </w:tcPr>
          <w:p w:rsidR="007F389D" w:rsidRPr="008F63D4" w:rsidRDefault="007F389D" w:rsidP="00836E2F">
            <w:pPr>
              <w:rPr>
                <w:rFonts w:asciiTheme="minorHAnsi" w:hAnsiTheme="minorHAnsi" w:cstheme="minorHAnsi"/>
                <w:szCs w:val="24"/>
              </w:rPr>
            </w:pPr>
            <w:r w:rsidRPr="008F63D4">
              <w:rPr>
                <w:rFonts w:asciiTheme="minorHAnsi" w:hAnsiTheme="minorHAnsi" w:cstheme="minorHAnsi"/>
                <w:szCs w:val="24"/>
              </w:rPr>
              <w:t>Form Due By:</w:t>
            </w:r>
          </w:p>
        </w:tc>
        <w:tc>
          <w:tcPr>
            <w:tcW w:w="1375"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5/19/2017</w:t>
            </w:r>
          </w:p>
        </w:tc>
      </w:tr>
      <w:tr w:rsidR="007F389D" w:rsidRPr="008F63D4" w:rsidTr="00836E2F">
        <w:trPr>
          <w:trHeight w:val="312"/>
          <w:jc w:val="center"/>
        </w:trPr>
        <w:tc>
          <w:tcPr>
            <w:tcW w:w="960"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o</w:t>
            </w:r>
          </w:p>
        </w:tc>
        <w:tc>
          <w:tcPr>
            <w:tcW w:w="2600" w:type="dxa"/>
            <w:tcBorders>
              <w:top w:val="nil"/>
              <w:left w:val="nil"/>
              <w:bottom w:val="nil"/>
              <w:right w:val="nil"/>
            </w:tcBorders>
            <w:shd w:val="clear" w:color="auto" w:fill="auto"/>
            <w:noWrap/>
            <w:vAlign w:val="bottom"/>
            <w:hideMark/>
          </w:tcPr>
          <w:p w:rsidR="007F389D" w:rsidRPr="008F63D4" w:rsidRDefault="007F389D" w:rsidP="00836E2F">
            <w:pPr>
              <w:jc w:val="center"/>
              <w:rPr>
                <w:rFonts w:asciiTheme="minorHAnsi" w:hAnsiTheme="minorHAnsi" w:cstheme="minorHAnsi"/>
                <w:b/>
                <w:bCs/>
                <w:szCs w:val="24"/>
              </w:rPr>
            </w:pPr>
            <w:r w:rsidRPr="008F63D4">
              <w:rPr>
                <w:rFonts w:asciiTheme="minorHAnsi" w:hAnsiTheme="minorHAnsi" w:cstheme="minorHAnsi"/>
                <w:b/>
                <w:bCs/>
                <w:szCs w:val="24"/>
              </w:rPr>
              <w:t>Fourth of July</w:t>
            </w:r>
          </w:p>
        </w:tc>
        <w:tc>
          <w:tcPr>
            <w:tcW w:w="1660" w:type="dxa"/>
            <w:tcBorders>
              <w:top w:val="nil"/>
              <w:left w:val="nil"/>
              <w:bottom w:val="nil"/>
              <w:right w:val="nil"/>
            </w:tcBorders>
            <w:shd w:val="clear" w:color="auto" w:fill="auto"/>
            <w:noWrap/>
            <w:vAlign w:val="bottom"/>
            <w:hideMark/>
          </w:tcPr>
          <w:p w:rsidR="007F389D" w:rsidRPr="008F63D4" w:rsidRDefault="007F389D" w:rsidP="00836E2F">
            <w:pPr>
              <w:rPr>
                <w:rFonts w:asciiTheme="minorHAnsi" w:hAnsiTheme="minorHAnsi" w:cstheme="minorHAnsi"/>
                <w:szCs w:val="24"/>
              </w:rPr>
            </w:pPr>
            <w:r w:rsidRPr="008F63D4">
              <w:rPr>
                <w:rFonts w:asciiTheme="minorHAnsi" w:hAnsiTheme="minorHAnsi" w:cstheme="minorHAnsi"/>
                <w:szCs w:val="24"/>
              </w:rPr>
              <w:t>Form Due By:</w:t>
            </w:r>
          </w:p>
        </w:tc>
        <w:tc>
          <w:tcPr>
            <w:tcW w:w="1375"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6/30/2017</w:t>
            </w:r>
          </w:p>
        </w:tc>
      </w:tr>
      <w:tr w:rsidR="007F389D" w:rsidRPr="008F63D4" w:rsidTr="00836E2F">
        <w:trPr>
          <w:trHeight w:val="312"/>
          <w:jc w:val="center"/>
        </w:trPr>
        <w:tc>
          <w:tcPr>
            <w:tcW w:w="960"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o</w:t>
            </w:r>
          </w:p>
        </w:tc>
        <w:tc>
          <w:tcPr>
            <w:tcW w:w="2600" w:type="dxa"/>
            <w:tcBorders>
              <w:top w:val="nil"/>
              <w:left w:val="nil"/>
              <w:bottom w:val="nil"/>
              <w:right w:val="nil"/>
            </w:tcBorders>
            <w:shd w:val="clear" w:color="auto" w:fill="auto"/>
            <w:noWrap/>
            <w:vAlign w:val="bottom"/>
            <w:hideMark/>
          </w:tcPr>
          <w:p w:rsidR="007F389D" w:rsidRPr="008F63D4" w:rsidRDefault="007F389D" w:rsidP="00836E2F">
            <w:pPr>
              <w:jc w:val="center"/>
              <w:rPr>
                <w:rFonts w:asciiTheme="minorHAnsi" w:hAnsiTheme="minorHAnsi" w:cstheme="minorHAnsi"/>
                <w:b/>
                <w:bCs/>
                <w:szCs w:val="24"/>
              </w:rPr>
            </w:pPr>
            <w:r w:rsidRPr="008F63D4">
              <w:rPr>
                <w:rFonts w:asciiTheme="minorHAnsi" w:hAnsiTheme="minorHAnsi" w:cstheme="minorHAnsi"/>
                <w:b/>
                <w:bCs/>
                <w:szCs w:val="24"/>
              </w:rPr>
              <w:t>Labor Day</w:t>
            </w:r>
          </w:p>
        </w:tc>
        <w:tc>
          <w:tcPr>
            <w:tcW w:w="1660" w:type="dxa"/>
            <w:tcBorders>
              <w:top w:val="nil"/>
              <w:left w:val="nil"/>
              <w:bottom w:val="nil"/>
              <w:right w:val="nil"/>
            </w:tcBorders>
            <w:shd w:val="clear" w:color="auto" w:fill="auto"/>
            <w:noWrap/>
            <w:vAlign w:val="bottom"/>
            <w:hideMark/>
          </w:tcPr>
          <w:p w:rsidR="007F389D" w:rsidRPr="008F63D4" w:rsidRDefault="007F389D" w:rsidP="00836E2F">
            <w:pPr>
              <w:rPr>
                <w:rFonts w:asciiTheme="minorHAnsi" w:hAnsiTheme="minorHAnsi" w:cstheme="minorHAnsi"/>
                <w:szCs w:val="24"/>
              </w:rPr>
            </w:pPr>
            <w:r w:rsidRPr="008F63D4">
              <w:rPr>
                <w:rFonts w:asciiTheme="minorHAnsi" w:hAnsiTheme="minorHAnsi" w:cstheme="minorHAnsi"/>
                <w:szCs w:val="24"/>
              </w:rPr>
              <w:t>Form Due By:</w:t>
            </w:r>
          </w:p>
        </w:tc>
        <w:tc>
          <w:tcPr>
            <w:tcW w:w="1375"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8/25/2017</w:t>
            </w:r>
          </w:p>
        </w:tc>
      </w:tr>
      <w:tr w:rsidR="007F389D" w:rsidRPr="008F63D4" w:rsidTr="00836E2F">
        <w:trPr>
          <w:trHeight w:val="312"/>
          <w:jc w:val="center"/>
        </w:trPr>
        <w:tc>
          <w:tcPr>
            <w:tcW w:w="960"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o</w:t>
            </w:r>
          </w:p>
        </w:tc>
        <w:tc>
          <w:tcPr>
            <w:tcW w:w="2600" w:type="dxa"/>
            <w:tcBorders>
              <w:top w:val="nil"/>
              <w:left w:val="nil"/>
              <w:bottom w:val="nil"/>
              <w:right w:val="nil"/>
            </w:tcBorders>
            <w:shd w:val="clear" w:color="auto" w:fill="auto"/>
            <w:noWrap/>
            <w:vAlign w:val="bottom"/>
            <w:hideMark/>
          </w:tcPr>
          <w:p w:rsidR="007F389D" w:rsidRPr="008F63D4" w:rsidRDefault="007F389D" w:rsidP="00836E2F">
            <w:pPr>
              <w:jc w:val="center"/>
              <w:rPr>
                <w:rFonts w:asciiTheme="minorHAnsi" w:hAnsiTheme="minorHAnsi" w:cstheme="minorHAnsi"/>
                <w:b/>
                <w:bCs/>
                <w:szCs w:val="24"/>
              </w:rPr>
            </w:pPr>
            <w:r w:rsidRPr="008F63D4">
              <w:rPr>
                <w:rFonts w:asciiTheme="minorHAnsi" w:hAnsiTheme="minorHAnsi" w:cstheme="minorHAnsi"/>
                <w:b/>
                <w:bCs/>
                <w:szCs w:val="24"/>
              </w:rPr>
              <w:t>Thanksgiving Day</w:t>
            </w:r>
          </w:p>
        </w:tc>
        <w:tc>
          <w:tcPr>
            <w:tcW w:w="1660" w:type="dxa"/>
            <w:tcBorders>
              <w:top w:val="nil"/>
              <w:left w:val="nil"/>
              <w:bottom w:val="nil"/>
              <w:right w:val="nil"/>
            </w:tcBorders>
            <w:shd w:val="clear" w:color="auto" w:fill="auto"/>
            <w:noWrap/>
            <w:vAlign w:val="bottom"/>
            <w:hideMark/>
          </w:tcPr>
          <w:p w:rsidR="007F389D" w:rsidRPr="008F63D4" w:rsidRDefault="007F389D" w:rsidP="00836E2F">
            <w:pPr>
              <w:rPr>
                <w:rFonts w:asciiTheme="minorHAnsi" w:hAnsiTheme="minorHAnsi" w:cstheme="minorHAnsi"/>
                <w:szCs w:val="24"/>
              </w:rPr>
            </w:pPr>
            <w:r w:rsidRPr="008F63D4">
              <w:rPr>
                <w:rFonts w:asciiTheme="minorHAnsi" w:hAnsiTheme="minorHAnsi" w:cstheme="minorHAnsi"/>
                <w:szCs w:val="24"/>
              </w:rPr>
              <w:t>Form Due By:</w:t>
            </w:r>
          </w:p>
        </w:tc>
        <w:tc>
          <w:tcPr>
            <w:tcW w:w="1375" w:type="dxa"/>
            <w:tcBorders>
              <w:top w:val="nil"/>
              <w:left w:val="nil"/>
              <w:bottom w:val="nil"/>
              <w:right w:val="nil"/>
            </w:tcBorders>
            <w:shd w:val="clear" w:color="auto" w:fill="auto"/>
            <w:noWrap/>
            <w:vAlign w:val="bottom"/>
            <w:hideMark/>
          </w:tcPr>
          <w:p w:rsidR="007F389D" w:rsidRPr="008F63D4" w:rsidRDefault="007F389D" w:rsidP="00836E2F">
            <w:pPr>
              <w:jc w:val="right"/>
              <w:rPr>
                <w:rFonts w:asciiTheme="minorHAnsi" w:hAnsiTheme="minorHAnsi" w:cstheme="minorHAnsi"/>
                <w:szCs w:val="24"/>
              </w:rPr>
            </w:pPr>
            <w:r w:rsidRPr="008F63D4">
              <w:rPr>
                <w:rFonts w:asciiTheme="minorHAnsi" w:hAnsiTheme="minorHAnsi" w:cstheme="minorHAnsi"/>
                <w:szCs w:val="24"/>
              </w:rPr>
              <w:t>11/17/2017</w:t>
            </w:r>
          </w:p>
        </w:tc>
      </w:tr>
    </w:tbl>
    <w:p w:rsidR="007F389D" w:rsidRPr="003149EE" w:rsidRDefault="007F389D" w:rsidP="007F389D">
      <w:pPr>
        <w:spacing w:line="265" w:lineRule="auto"/>
        <w:ind w:left="-5" w:right="272"/>
        <w:rPr>
          <w:rFonts w:asciiTheme="minorHAnsi" w:hAnsiTheme="minorHAnsi" w:cstheme="minorHAnsi"/>
          <w:sz w:val="12"/>
        </w:rPr>
      </w:pPr>
    </w:p>
    <w:p w:rsidR="007F389D" w:rsidRPr="003149EE" w:rsidRDefault="007F389D" w:rsidP="007F389D">
      <w:pPr>
        <w:spacing w:after="360" w:line="264" w:lineRule="auto"/>
        <w:ind w:left="28" w:right="173" w:hanging="14"/>
        <w:rPr>
          <w:rFonts w:asciiTheme="minorHAnsi" w:hAnsiTheme="minorHAnsi" w:cstheme="minorHAnsi"/>
        </w:rPr>
      </w:pPr>
      <w:r w:rsidRPr="003149EE">
        <w:rPr>
          <w:rFonts w:asciiTheme="minorHAnsi" w:hAnsiTheme="minorHAnsi" w:cstheme="minorHAnsi"/>
          <w:noProof/>
        </w:rPr>
        <w:drawing>
          <wp:anchor distT="0" distB="0" distL="114300" distR="114300" simplePos="0" relativeHeight="251660288" behindDoc="0" locked="0" layoutInCell="1" allowOverlap="0" wp14:anchorId="1C129C27" wp14:editId="10FD4D9A">
            <wp:simplePos x="0" y="0"/>
            <wp:positionH relativeFrom="page">
              <wp:posOffset>3066288</wp:posOffset>
            </wp:positionH>
            <wp:positionV relativeFrom="page">
              <wp:posOffset>274320</wp:posOffset>
            </wp:positionV>
            <wp:extent cx="1639824" cy="530352"/>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39824" cy="530352"/>
                    </a:xfrm>
                    <a:prstGeom prst="rect">
                      <a:avLst/>
                    </a:prstGeom>
                  </pic:spPr>
                </pic:pic>
              </a:graphicData>
            </a:graphic>
          </wp:anchor>
        </w:drawing>
      </w:r>
      <w:r w:rsidRPr="003149EE">
        <w:rPr>
          <w:rFonts w:asciiTheme="minorHAnsi" w:hAnsiTheme="minorHAnsi" w:cstheme="minorHAnsi"/>
        </w:rPr>
        <w:t>Please read the following information and sign your name at the bottom indicating your agreement to the rules and guidelines outlined.</w:t>
      </w:r>
    </w:p>
    <w:p w:rsidR="007F389D" w:rsidRPr="003149EE" w:rsidRDefault="007F389D" w:rsidP="007F389D">
      <w:pPr>
        <w:numPr>
          <w:ilvl w:val="0"/>
          <w:numId w:val="2"/>
        </w:numPr>
        <w:spacing w:after="114" w:line="263" w:lineRule="auto"/>
        <w:ind w:right="178" w:hanging="237"/>
        <w:rPr>
          <w:rFonts w:asciiTheme="minorHAnsi" w:hAnsiTheme="minorHAnsi" w:cstheme="minorHAnsi"/>
        </w:rPr>
      </w:pPr>
      <w:r w:rsidRPr="003149EE">
        <w:rPr>
          <w:rFonts w:asciiTheme="minorHAnsi" w:hAnsiTheme="minorHAnsi" w:cstheme="minorHAnsi"/>
        </w:rPr>
        <w:t>Each request must be made separately for each holiday and can only be submitted one pay period before the actual holiday in which you wish to convert the Paid Holiday Benefit time to PTO.</w:t>
      </w:r>
    </w:p>
    <w:p w:rsidR="007F389D" w:rsidRPr="003149EE" w:rsidRDefault="007F389D" w:rsidP="007F389D">
      <w:pPr>
        <w:numPr>
          <w:ilvl w:val="0"/>
          <w:numId w:val="2"/>
        </w:numPr>
        <w:spacing w:after="114" w:line="263" w:lineRule="auto"/>
        <w:ind w:right="178" w:hanging="237"/>
        <w:rPr>
          <w:rFonts w:asciiTheme="minorHAnsi" w:hAnsiTheme="minorHAnsi" w:cstheme="minorHAnsi"/>
        </w:rPr>
      </w:pPr>
      <w:r w:rsidRPr="003149EE">
        <w:rPr>
          <w:rFonts w:asciiTheme="minorHAnsi" w:hAnsiTheme="minorHAnsi" w:cstheme="minorHAnsi"/>
        </w:rPr>
        <w:t>Once this request has been submitted to the Payroll Department, it may not be cancelled.</w:t>
      </w:r>
    </w:p>
    <w:p w:rsidR="007F389D" w:rsidRPr="003149EE" w:rsidRDefault="007F389D" w:rsidP="007F389D">
      <w:pPr>
        <w:numPr>
          <w:ilvl w:val="0"/>
          <w:numId w:val="2"/>
        </w:numPr>
        <w:spacing w:after="625" w:line="263" w:lineRule="auto"/>
        <w:ind w:right="178" w:hanging="237"/>
        <w:rPr>
          <w:rFonts w:asciiTheme="minorHAnsi" w:hAnsiTheme="minorHAnsi" w:cstheme="minorHAnsi"/>
        </w:rPr>
      </w:pPr>
      <w:r w:rsidRPr="003149EE">
        <w:rPr>
          <w:rFonts w:asciiTheme="minorHAnsi" w:hAnsiTheme="minorHAnsi" w:cstheme="minorHAnsi"/>
        </w:rPr>
        <w:t>If you call off 48 hours before or after the holiday, you will forfeit the eight hours of PTO.</w:t>
      </w:r>
    </w:p>
    <w:p w:rsidR="007F389D" w:rsidRPr="003149EE" w:rsidRDefault="007F389D" w:rsidP="007F389D">
      <w:pPr>
        <w:spacing w:after="635" w:line="256" w:lineRule="auto"/>
        <w:ind w:left="4161" w:hanging="3791"/>
        <w:rPr>
          <w:rFonts w:asciiTheme="minorHAnsi" w:hAnsiTheme="minorHAnsi" w:cstheme="minorHAnsi"/>
        </w:rPr>
      </w:pPr>
      <w:r w:rsidRPr="003149EE">
        <w:rPr>
          <w:rFonts w:asciiTheme="minorHAnsi" w:eastAsia="Calibri" w:hAnsiTheme="minorHAnsi" w:cstheme="minorHAnsi"/>
          <w:i/>
        </w:rPr>
        <w:t>By signing below, I am acknowledging my understanding and agreement to abide by the rules outlined above.</w:t>
      </w:r>
    </w:p>
    <w:p w:rsidR="007F389D" w:rsidRPr="003149EE" w:rsidRDefault="007F389D" w:rsidP="007F389D">
      <w:pPr>
        <w:spacing w:after="48" w:line="259" w:lineRule="auto"/>
        <w:ind w:left="-41"/>
        <w:rPr>
          <w:rFonts w:asciiTheme="minorHAnsi" w:hAnsiTheme="minorHAnsi" w:cstheme="minorHAnsi"/>
        </w:rPr>
      </w:pPr>
      <w:r w:rsidRPr="003149EE">
        <w:rPr>
          <w:rFonts w:asciiTheme="minorHAnsi" w:hAnsiTheme="minorHAnsi" w:cstheme="minorHAnsi"/>
          <w:noProof/>
          <w:sz w:val="22"/>
        </w:rPr>
        <mc:AlternateContent>
          <mc:Choice Requires="wpg">
            <w:drawing>
              <wp:inline distT="0" distB="0" distL="0" distR="0" wp14:anchorId="6096C0B8" wp14:editId="126C4064">
                <wp:extent cx="6313932" cy="12192"/>
                <wp:effectExtent l="0" t="0" r="0" b="0"/>
                <wp:docPr id="440" name="Group 440"/>
                <wp:cNvGraphicFramePr/>
                <a:graphic xmlns:a="http://schemas.openxmlformats.org/drawingml/2006/main">
                  <a:graphicData uri="http://schemas.microsoft.com/office/word/2010/wordprocessingGroup">
                    <wpg:wgp>
                      <wpg:cNvGrpSpPr/>
                      <wpg:grpSpPr>
                        <a:xfrm>
                          <a:off x="0" y="0"/>
                          <a:ext cx="6313932" cy="12192"/>
                          <a:chOff x="0" y="0"/>
                          <a:chExt cx="6313932" cy="12192"/>
                        </a:xfrm>
                      </wpg:grpSpPr>
                      <wps:wsp>
                        <wps:cNvPr id="59" name="Shape 59"/>
                        <wps:cNvSpPr/>
                        <wps:spPr>
                          <a:xfrm>
                            <a:off x="762" y="761"/>
                            <a:ext cx="6312408" cy="0"/>
                          </a:xfrm>
                          <a:custGeom>
                            <a:avLst/>
                            <a:gdLst/>
                            <a:ahLst/>
                            <a:cxnLst/>
                            <a:rect l="0" t="0" r="0" b="0"/>
                            <a:pathLst>
                              <a:path w="6312408">
                                <a:moveTo>
                                  <a:pt x="0" y="0"/>
                                </a:moveTo>
                                <a:lnTo>
                                  <a:pt x="631240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32" name="Shape 932"/>
                        <wps:cNvSpPr/>
                        <wps:spPr>
                          <a:xfrm>
                            <a:off x="0" y="0"/>
                            <a:ext cx="6313932" cy="12192"/>
                          </a:xfrm>
                          <a:custGeom>
                            <a:avLst/>
                            <a:gdLst/>
                            <a:ahLst/>
                            <a:cxnLst/>
                            <a:rect l="0" t="0" r="0" b="0"/>
                            <a:pathLst>
                              <a:path w="6313932" h="12192">
                                <a:moveTo>
                                  <a:pt x="0" y="0"/>
                                </a:moveTo>
                                <a:lnTo>
                                  <a:pt x="6313932" y="0"/>
                                </a:lnTo>
                                <a:lnTo>
                                  <a:pt x="631393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0BA590" id="Group 440" o:spid="_x0000_s1026" style="width:497.15pt;height:.95pt;mso-position-horizontal-relative:char;mso-position-vertical-relative:line" coordsize="6313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">
                <v:shape id="Shape 59" o:spid="_x0000_s1027" style="position:absolute;left:7;top:7;width:63124;height:0;visibility:visible;mso-wrap-style:square;v-text-anchor:top" coordsize="6312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hcUA&#10;AADbAAAADwAAAGRycy9kb3ducmV2LnhtbESPQWsCMRSE74X+h/AKvdWsFquuRhGx4KVCXRG8PZLX&#10;3dTNy7JJde2vN0Khx2FmvmFmi87V4kxtsJ4V9HsZCGLtjeVSwb54fxmDCBHZYO2ZFFwpwGL++DDD&#10;3PgLf9J5F0uRIBxyVFDF2ORSBl2Rw9DzDXHyvnzrMCbZltK0eElwV8tBlr1Jh5bTQoUNrSrSp92P&#10;U/Ax0sVhe92+ro/fY22t/h0sZaHU81O3nIKI1MX/8F97YxQMJ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6FxQAAANsAAAAPAAAAAAAAAAAAAAAAAJgCAABkcnMv&#10;ZG93bnJldi54bWxQSwUGAAAAAAQABAD1AAAAigMAAAAA&#10;" path="m,l6312408,e" filled="f" strokeweight=".14pt">
                  <v:stroke endcap="square"/>
                  <v:path arrowok="t" textboxrect="0,0,6312408,0"/>
                </v:shape>
                <v:shape id="Shape 932" o:spid="_x0000_s1028" style="position:absolute;width:63139;height:121;visibility:visible;mso-wrap-style:square;v-text-anchor:top" coordsize="63139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pi8MA&#10;AADcAAAADwAAAGRycy9kb3ducmV2LnhtbESPUWvCMBSF3wf+h3AHvs3UCs5Vo4iwMQZCrfsBl+ba&#10;ljU3JYk2+/eLIOzxcM75Dmezi6YXN3K+s6xgPstAENdWd9wo+D6/v6xA+ICssbdMCn7Jw247edpg&#10;oe3IJ7pVoREJwr5ABW0IQyGlr1sy6Gd2IE7exTqDIUnXSO1wTHDTyzzLltJgx2mhxYEOLdU/1dUo&#10;yMv4NW+Gkj6q8lhKcq80RqfU9Dnu1yACxfAffrQ/tYK3RQ73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pi8MAAADcAAAADwAAAAAAAAAAAAAAAACYAgAAZHJzL2Rv&#10;d25yZXYueG1sUEsFBgAAAAAEAAQA9QAAAIgDAAAAAA==&#10;" path="m,l6313932,r,12192l,12192,,e" fillcolor="black" stroked="f" strokeweight="0">
                  <v:stroke endcap="square"/>
                  <v:path arrowok="t" textboxrect="0,0,6313932,12192"/>
                </v:shape>
                <w10:anchorlock/>
              </v:group>
            </w:pict>
          </mc:Fallback>
        </mc:AlternateContent>
      </w:r>
    </w:p>
    <w:p w:rsidR="007F389D" w:rsidRPr="003149EE" w:rsidRDefault="007F389D" w:rsidP="007F389D">
      <w:pPr>
        <w:tabs>
          <w:tab w:val="center" w:pos="7809"/>
        </w:tabs>
        <w:spacing w:after="360" w:line="264" w:lineRule="auto"/>
        <w:rPr>
          <w:rFonts w:asciiTheme="minorHAnsi" w:hAnsiTheme="minorHAnsi" w:cstheme="minorHAnsi"/>
        </w:rPr>
      </w:pPr>
      <w:r w:rsidRPr="003149EE">
        <w:rPr>
          <w:rFonts w:asciiTheme="minorHAnsi" w:hAnsiTheme="minorHAnsi" w:cstheme="minorHAnsi"/>
        </w:rPr>
        <w:t>Employee Signature</w:t>
      </w:r>
      <w:r w:rsidRPr="003149EE">
        <w:rPr>
          <w:rFonts w:asciiTheme="minorHAnsi" w:hAnsiTheme="minorHAnsi" w:cstheme="minorHAnsi"/>
        </w:rPr>
        <w:tab/>
        <w:t>DATE</w:t>
      </w:r>
    </w:p>
    <w:p w:rsidR="007F389D" w:rsidRPr="003149EE" w:rsidRDefault="007F389D" w:rsidP="007F389D">
      <w:pPr>
        <w:spacing w:after="48" w:line="259" w:lineRule="auto"/>
        <w:ind w:left="-41"/>
        <w:rPr>
          <w:rFonts w:asciiTheme="minorHAnsi" w:hAnsiTheme="minorHAnsi" w:cstheme="minorHAnsi"/>
        </w:rPr>
      </w:pPr>
      <w:r w:rsidRPr="003149EE">
        <w:rPr>
          <w:rFonts w:asciiTheme="minorHAnsi" w:hAnsiTheme="minorHAnsi" w:cstheme="minorHAnsi"/>
          <w:noProof/>
          <w:sz w:val="22"/>
        </w:rPr>
        <mc:AlternateContent>
          <mc:Choice Requires="wpg">
            <w:drawing>
              <wp:inline distT="0" distB="0" distL="0" distR="0" wp14:anchorId="5DEF053B" wp14:editId="35A89E86">
                <wp:extent cx="6313932" cy="12192"/>
                <wp:effectExtent l="0" t="0" r="0" b="0"/>
                <wp:docPr id="441" name="Group 441"/>
                <wp:cNvGraphicFramePr/>
                <a:graphic xmlns:a="http://schemas.openxmlformats.org/drawingml/2006/main">
                  <a:graphicData uri="http://schemas.microsoft.com/office/word/2010/wordprocessingGroup">
                    <wpg:wgp>
                      <wpg:cNvGrpSpPr/>
                      <wpg:grpSpPr>
                        <a:xfrm>
                          <a:off x="0" y="0"/>
                          <a:ext cx="6313932" cy="12192"/>
                          <a:chOff x="0" y="0"/>
                          <a:chExt cx="6313932" cy="12192"/>
                        </a:xfrm>
                      </wpg:grpSpPr>
                      <wps:wsp>
                        <wps:cNvPr id="61" name="Shape 61"/>
                        <wps:cNvSpPr/>
                        <wps:spPr>
                          <a:xfrm>
                            <a:off x="762" y="762"/>
                            <a:ext cx="6312408" cy="0"/>
                          </a:xfrm>
                          <a:custGeom>
                            <a:avLst/>
                            <a:gdLst/>
                            <a:ahLst/>
                            <a:cxnLst/>
                            <a:rect l="0" t="0" r="0" b="0"/>
                            <a:pathLst>
                              <a:path w="6312408">
                                <a:moveTo>
                                  <a:pt x="0" y="0"/>
                                </a:moveTo>
                                <a:lnTo>
                                  <a:pt x="631240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33" name="Shape 933"/>
                        <wps:cNvSpPr/>
                        <wps:spPr>
                          <a:xfrm>
                            <a:off x="0" y="0"/>
                            <a:ext cx="6313932" cy="12192"/>
                          </a:xfrm>
                          <a:custGeom>
                            <a:avLst/>
                            <a:gdLst/>
                            <a:ahLst/>
                            <a:cxnLst/>
                            <a:rect l="0" t="0" r="0" b="0"/>
                            <a:pathLst>
                              <a:path w="6313932" h="12192">
                                <a:moveTo>
                                  <a:pt x="0" y="0"/>
                                </a:moveTo>
                                <a:lnTo>
                                  <a:pt x="6313932" y="0"/>
                                </a:lnTo>
                                <a:lnTo>
                                  <a:pt x="631393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855EBB" id="Group 441" o:spid="_x0000_s1026" style="width:497.15pt;height:.95pt;mso-position-horizontal-relative:char;mso-position-vertical-relative:line" coordsize="6313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">
                <v:shape id="Shape 61" o:spid="_x0000_s1027" style="position:absolute;left:7;top:7;width:63124;height:0;visibility:visible;mso-wrap-style:square;v-text-anchor:top" coordsize="6312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YPsQA&#10;AADbAAAADwAAAGRycy9kb3ducmV2LnhtbESPQWsCMRSE7wX/Q3hCbzWrgpXVKCIWvFSoWwRvj+S5&#10;G928LJtUV3+9KRR6HGbmG2a+7FwtrtQG61nBcJCBINbeWC4VfBcfb1MQISIbrD2TgjsFWC56L3PM&#10;jb/xF133sRQJwiFHBVWMTS5l0BU5DAPfECfv5FuHMcm2lKbFW4K7Wo6ybCIdWk4LFTa0rkhf9j9O&#10;wee7Lg67+268OZ6n2lr9GK1kodRrv1vNQETq4n/4r701CiZD+P2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GD7EAAAA2wAAAA8AAAAAAAAAAAAAAAAAmAIAAGRycy9k&#10;b3ducmV2LnhtbFBLBQYAAAAABAAEAPUAAACJAwAAAAA=&#10;" path="m,l6312408,e" filled="f" strokeweight=".14pt">
                  <v:stroke endcap="square"/>
                  <v:path arrowok="t" textboxrect="0,0,6312408,0"/>
                </v:shape>
                <v:shape id="Shape 933" o:spid="_x0000_s1028" style="position:absolute;width:63139;height:121;visibility:visible;mso-wrap-style:square;v-text-anchor:top" coordsize="63139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MEMIA&#10;AADcAAAADwAAAGRycy9kb3ducmV2LnhtbESPUWvCMBSF3wX/Q7iCb5qqMLfOKCJMhiB01R9wae7a&#10;suamJJnN/r0ZCD4ezjnf4Wx20XTiRs63lhUs5hkI4srqlmsF18vH7BWED8gaO8uk4I887Lbj0QZz&#10;bQf+olsZapEg7HNU0ITQ51L6qiGDfm574uR9W2cwJOlqqR0OCW46ucyyF2mw5bTQYE+Hhqqf8tco&#10;WBbxtKj7go5lcS4kuTUN0Sk1ncT9O4hAMTzDj/anVvC2WsH/mXQ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gwQwgAAANwAAAAPAAAAAAAAAAAAAAAAAJgCAABkcnMvZG93&#10;bnJldi54bWxQSwUGAAAAAAQABAD1AAAAhwMAAAAA&#10;" path="m,l6313932,r,12192l,12192,,e" fillcolor="black" stroked="f" strokeweight="0">
                  <v:stroke endcap="square"/>
                  <v:path arrowok="t" textboxrect="0,0,6313932,12192"/>
                </v:shape>
                <w10:anchorlock/>
              </v:group>
            </w:pict>
          </mc:Fallback>
        </mc:AlternateContent>
      </w:r>
    </w:p>
    <w:p w:rsidR="007F389D" w:rsidRPr="003149EE" w:rsidRDefault="007F389D" w:rsidP="007F389D">
      <w:pPr>
        <w:spacing w:after="240" w:line="264" w:lineRule="auto"/>
        <w:ind w:left="28" w:right="173" w:hanging="14"/>
        <w:rPr>
          <w:rFonts w:asciiTheme="minorHAnsi" w:hAnsiTheme="minorHAnsi" w:cstheme="minorHAnsi"/>
        </w:rPr>
      </w:pPr>
      <w:r w:rsidRPr="003149EE">
        <w:rPr>
          <w:rFonts w:asciiTheme="minorHAnsi" w:hAnsiTheme="minorHAnsi" w:cstheme="minorHAnsi"/>
        </w:rPr>
        <w:t>Print Last Name</w:t>
      </w:r>
    </w:p>
    <w:p w:rsidR="007F389D" w:rsidRPr="003149EE" w:rsidRDefault="007F389D" w:rsidP="007F389D">
      <w:pPr>
        <w:spacing w:line="259" w:lineRule="auto"/>
        <w:ind w:left="7920" w:firstLine="7"/>
        <w:jc w:val="right"/>
        <w:rPr>
          <w:rFonts w:asciiTheme="minorHAnsi" w:hAnsiTheme="minorHAnsi" w:cstheme="minorHAnsi"/>
          <w:sz w:val="22"/>
        </w:rPr>
      </w:pPr>
      <w:r w:rsidRPr="003149EE">
        <w:rPr>
          <w:rFonts w:asciiTheme="minorHAnsi" w:hAnsiTheme="minorHAnsi" w:cstheme="minorHAnsi"/>
          <w:sz w:val="22"/>
        </w:rPr>
        <w:t xml:space="preserve">HRF0082 </w:t>
      </w:r>
    </w:p>
    <w:p w:rsidR="001A378A" w:rsidRPr="007F389D" w:rsidRDefault="007F389D" w:rsidP="007F389D">
      <w:pPr>
        <w:spacing w:line="259" w:lineRule="auto"/>
        <w:ind w:left="7920" w:firstLine="7"/>
        <w:jc w:val="right"/>
        <w:rPr>
          <w:rFonts w:asciiTheme="minorHAnsi" w:hAnsiTheme="minorHAnsi" w:cstheme="minorHAnsi"/>
        </w:rPr>
      </w:pPr>
      <w:r w:rsidRPr="003149EE">
        <w:rPr>
          <w:rFonts w:asciiTheme="minorHAnsi" w:hAnsiTheme="minorHAnsi" w:cstheme="minorHAnsi"/>
          <w:sz w:val="22"/>
        </w:rPr>
        <w:t>Updated 11/22/16</w:t>
      </w:r>
    </w:p>
    <w:sectPr w:rsidR="001A378A" w:rsidRPr="007F389D" w:rsidSect="002664E1">
      <w:footnotePr>
        <w:numFmt w:val="lowerLetter"/>
      </w:footnotePr>
      <w:endnotePr>
        <w:numFmt w:val="lowerLetter"/>
      </w:endnotePr>
      <w:type w:val="continuous"/>
      <w:pgSz w:w="12240" w:h="15840"/>
      <w:pgMar w:top="720" w:right="720" w:bottom="720" w:left="720" w:header="1440" w:footer="12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30274"/>
    <w:multiLevelType w:val="hybridMultilevel"/>
    <w:tmpl w:val="1C96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261BC"/>
    <w:multiLevelType w:val="hybridMultilevel"/>
    <w:tmpl w:val="56F4573E"/>
    <w:lvl w:ilvl="0" w:tplc="5BD2163E">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B269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065E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C875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8C7F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DCAC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814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9052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0C3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37"/>
    <w:rsid w:val="000344F2"/>
    <w:rsid w:val="000733E6"/>
    <w:rsid w:val="00137C73"/>
    <w:rsid w:val="001916EC"/>
    <w:rsid w:val="001A378A"/>
    <w:rsid w:val="002664E1"/>
    <w:rsid w:val="00282D37"/>
    <w:rsid w:val="00296001"/>
    <w:rsid w:val="00306133"/>
    <w:rsid w:val="003149EE"/>
    <w:rsid w:val="003F654C"/>
    <w:rsid w:val="00466329"/>
    <w:rsid w:val="004F7D36"/>
    <w:rsid w:val="00572FCB"/>
    <w:rsid w:val="006569FF"/>
    <w:rsid w:val="007B6396"/>
    <w:rsid w:val="007F389D"/>
    <w:rsid w:val="008574DC"/>
    <w:rsid w:val="0095002A"/>
    <w:rsid w:val="009C674A"/>
    <w:rsid w:val="00A16C7C"/>
    <w:rsid w:val="00A67B52"/>
    <w:rsid w:val="00B32E91"/>
    <w:rsid w:val="00D849D8"/>
    <w:rsid w:val="00D95F58"/>
    <w:rsid w:val="00DF0394"/>
    <w:rsid w:val="00E14621"/>
    <w:rsid w:val="00E31C8F"/>
    <w:rsid w:val="00E45E83"/>
    <w:rsid w:val="00ED6C71"/>
    <w:rsid w:val="00EE7667"/>
    <w:rsid w:val="00F2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9BFB0-E73E-40C2-9B75-098D2A9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styleId="BalloonText">
    <w:name w:val="Balloon Text"/>
    <w:basedOn w:val="Normal"/>
    <w:link w:val="BalloonTextChar"/>
    <w:rsid w:val="00F22A37"/>
    <w:rPr>
      <w:rFonts w:ascii="Tahoma" w:hAnsi="Tahoma" w:cs="Tahoma"/>
      <w:sz w:val="16"/>
      <w:szCs w:val="16"/>
    </w:rPr>
  </w:style>
  <w:style w:type="character" w:customStyle="1" w:styleId="BalloonTextChar">
    <w:name w:val="Balloon Text Char"/>
    <w:basedOn w:val="DefaultParagraphFont"/>
    <w:link w:val="BalloonText"/>
    <w:rsid w:val="00F22A37"/>
    <w:rPr>
      <w:rFonts w:ascii="Tahoma" w:hAnsi="Tahoma" w:cs="Tahoma"/>
      <w:sz w:val="16"/>
      <w:szCs w:val="16"/>
    </w:rPr>
  </w:style>
  <w:style w:type="paragraph" w:styleId="ListParagraph">
    <w:name w:val="List Paragraph"/>
    <w:basedOn w:val="Normal"/>
    <w:uiPriority w:val="34"/>
    <w:qFormat/>
    <w:rsid w:val="0065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Marklund</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Rubino, Joan</dc:creator>
  <cp:lastModifiedBy>Gardner, Shannon</cp:lastModifiedBy>
  <cp:revision>5</cp:revision>
  <cp:lastPrinted>2016-11-15T15:57:00Z</cp:lastPrinted>
  <dcterms:created xsi:type="dcterms:W3CDTF">2016-11-22T16:52:00Z</dcterms:created>
  <dcterms:modified xsi:type="dcterms:W3CDTF">2017-11-30T15:32:00Z</dcterms:modified>
</cp:coreProperties>
</file>